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0DF823" w14:textId="4C5EBDC3" w:rsidR="00CB0F7A" w:rsidRDefault="00F964D6" w:rsidP="00F964D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Приложение 1 </w:t>
      </w:r>
    </w:p>
    <w:p w14:paraId="69A2C0C6" w14:textId="2F7C2CF9" w:rsidR="00F964D6" w:rsidRPr="00D65B4A" w:rsidRDefault="00F964D6" w:rsidP="00F964D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65B4A">
        <w:rPr>
          <w:rFonts w:ascii="Times New Roman" w:hAnsi="Times New Roman" w:cs="Times New Roman"/>
          <w:sz w:val="20"/>
          <w:szCs w:val="20"/>
        </w:rPr>
        <w:t>к Паспорту доступности объекта и услуг №</w:t>
      </w:r>
      <w:r w:rsidR="00001EBD" w:rsidRPr="00D65B4A">
        <w:rPr>
          <w:rFonts w:ascii="Times New Roman" w:hAnsi="Times New Roman" w:cs="Times New Roman"/>
          <w:sz w:val="20"/>
          <w:szCs w:val="20"/>
        </w:rPr>
        <w:t>___</w:t>
      </w:r>
    </w:p>
    <w:p w14:paraId="46270920" w14:textId="2E284893" w:rsidR="00F964D6" w:rsidRDefault="00F964D6" w:rsidP="00F964D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65B4A">
        <w:rPr>
          <w:rFonts w:ascii="Times New Roman" w:hAnsi="Times New Roman" w:cs="Times New Roman"/>
          <w:sz w:val="20"/>
          <w:szCs w:val="20"/>
        </w:rPr>
        <w:t>дата обследования «</w:t>
      </w:r>
      <w:r w:rsidR="00D65B4A" w:rsidRPr="00D65B4A">
        <w:rPr>
          <w:rFonts w:ascii="Times New Roman" w:hAnsi="Times New Roman" w:cs="Times New Roman"/>
          <w:sz w:val="20"/>
          <w:szCs w:val="20"/>
        </w:rPr>
        <w:t>20</w:t>
      </w:r>
      <w:r w:rsidRPr="00D65B4A">
        <w:rPr>
          <w:rFonts w:ascii="Times New Roman" w:hAnsi="Times New Roman" w:cs="Times New Roman"/>
          <w:sz w:val="20"/>
          <w:szCs w:val="20"/>
        </w:rPr>
        <w:t xml:space="preserve">» </w:t>
      </w:r>
      <w:r w:rsidR="00D65B4A" w:rsidRPr="00D65B4A">
        <w:rPr>
          <w:rFonts w:ascii="Times New Roman" w:hAnsi="Times New Roman" w:cs="Times New Roman"/>
          <w:sz w:val="20"/>
          <w:szCs w:val="20"/>
          <w:u w:val="single"/>
        </w:rPr>
        <w:t xml:space="preserve">ноября </w:t>
      </w:r>
      <w:r w:rsidRPr="00D65B4A">
        <w:rPr>
          <w:rFonts w:ascii="Times New Roman" w:hAnsi="Times New Roman" w:cs="Times New Roman"/>
          <w:sz w:val="20"/>
          <w:szCs w:val="20"/>
        </w:rPr>
        <w:t>20</w:t>
      </w:r>
      <w:r w:rsidR="00001EBD" w:rsidRPr="00D65B4A">
        <w:rPr>
          <w:rFonts w:ascii="Times New Roman" w:hAnsi="Times New Roman" w:cs="Times New Roman"/>
          <w:sz w:val="20"/>
          <w:szCs w:val="20"/>
        </w:rPr>
        <w:t>20</w:t>
      </w:r>
      <w:r w:rsidRPr="00D65B4A">
        <w:rPr>
          <w:rFonts w:ascii="Times New Roman" w:hAnsi="Times New Roman" w:cs="Times New Roman"/>
          <w:sz w:val="20"/>
          <w:szCs w:val="20"/>
        </w:rPr>
        <w:t>г.</w:t>
      </w:r>
    </w:p>
    <w:p w14:paraId="6B5AD7BB" w14:textId="17130DCF" w:rsidR="00F964D6" w:rsidRDefault="00F964D6" w:rsidP="00F964D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1056ED4" w14:textId="5879906F" w:rsidR="00F964D6" w:rsidRDefault="00F964D6" w:rsidP="00F964D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AA6CEDC" w14:textId="29794371" w:rsidR="00F964D6" w:rsidRPr="00F964D6" w:rsidRDefault="00F964D6" w:rsidP="00F964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964D6">
        <w:rPr>
          <w:rFonts w:ascii="Times New Roman" w:hAnsi="Times New Roman" w:cs="Times New Roman"/>
          <w:b/>
          <w:i/>
          <w:sz w:val="24"/>
          <w:szCs w:val="24"/>
        </w:rPr>
        <w:t xml:space="preserve">Результаты обследования на предмет доступности объекта и услуг для инвалидов и других </w:t>
      </w:r>
      <w:r w:rsidR="00001EBD">
        <w:rPr>
          <w:rFonts w:ascii="Times New Roman" w:hAnsi="Times New Roman" w:cs="Times New Roman"/>
          <w:b/>
          <w:i/>
          <w:sz w:val="24"/>
          <w:szCs w:val="24"/>
        </w:rPr>
        <w:t>маломобильных групп населения</w:t>
      </w:r>
    </w:p>
    <w:p w14:paraId="75A7115A" w14:textId="2C26A2EC" w:rsidR="00F964D6" w:rsidRPr="00F964D6" w:rsidRDefault="00F964D6" w:rsidP="00F964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64D6">
        <w:rPr>
          <w:rFonts w:ascii="Times New Roman" w:hAnsi="Times New Roman" w:cs="Times New Roman"/>
          <w:b/>
          <w:i/>
          <w:sz w:val="24"/>
          <w:szCs w:val="24"/>
          <w:u w:val="single"/>
        </w:rPr>
        <w:t>Муниципальное бюджетное учреждение культуры Дом культуры семейного досуга п. Сафоново-1</w:t>
      </w:r>
    </w:p>
    <w:p w14:paraId="61450D9A" w14:textId="47C129C9" w:rsidR="00F964D6" w:rsidRDefault="00F964D6" w:rsidP="00F964D6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(</w:t>
      </w:r>
      <w:r w:rsidRPr="00F964D6">
        <w:rPr>
          <w:rFonts w:ascii="Times New Roman" w:hAnsi="Times New Roman" w:cs="Times New Roman"/>
          <w:i/>
          <w:sz w:val="18"/>
          <w:szCs w:val="18"/>
        </w:rPr>
        <w:t>Наименование объекта</w:t>
      </w:r>
      <w:r>
        <w:rPr>
          <w:rFonts w:ascii="Times New Roman" w:hAnsi="Times New Roman" w:cs="Times New Roman"/>
          <w:i/>
          <w:sz w:val="18"/>
          <w:szCs w:val="18"/>
        </w:rPr>
        <w:t>)</w:t>
      </w:r>
    </w:p>
    <w:p w14:paraId="586CDE28" w14:textId="63939213" w:rsidR="00F964D6" w:rsidRPr="00F964D6" w:rsidRDefault="00F964D6" w:rsidP="00F964D6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8"/>
        </w:rPr>
      </w:pPr>
    </w:p>
    <w:p w14:paraId="2F57D22C" w14:textId="01CD2266" w:rsidR="00F964D6" w:rsidRDefault="00F964D6" w:rsidP="00F964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64D6">
        <w:rPr>
          <w:rFonts w:ascii="Times New Roman" w:hAnsi="Times New Roman" w:cs="Times New Roman"/>
          <w:b/>
          <w:i/>
          <w:sz w:val="24"/>
          <w:szCs w:val="24"/>
          <w:u w:val="single"/>
        </w:rPr>
        <w:t>184.620 область Мурманская, город Североморск, поселок городского типа Сафоново, ул. Панина, 68</w:t>
      </w:r>
    </w:p>
    <w:p w14:paraId="35AD5A6D" w14:textId="671F1121" w:rsidR="00F964D6" w:rsidRDefault="00F964D6" w:rsidP="00F964D6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964D6">
        <w:rPr>
          <w:rFonts w:ascii="Times New Roman" w:hAnsi="Times New Roman" w:cs="Times New Roman"/>
          <w:i/>
          <w:sz w:val="18"/>
          <w:szCs w:val="18"/>
        </w:rPr>
        <w:t>(адрес)</w:t>
      </w:r>
    </w:p>
    <w:p w14:paraId="2DE1129B" w14:textId="2E938233" w:rsidR="00CA566A" w:rsidRPr="00CA566A" w:rsidRDefault="00CA566A" w:rsidP="00F964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tbl>
      <w:tblPr>
        <w:tblStyle w:val="a3"/>
        <w:tblW w:w="1545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5"/>
        <w:gridCol w:w="1987"/>
        <w:gridCol w:w="3119"/>
        <w:gridCol w:w="2835"/>
        <w:gridCol w:w="2410"/>
        <w:gridCol w:w="1701"/>
        <w:gridCol w:w="1417"/>
        <w:gridCol w:w="1418"/>
      </w:tblGrid>
      <w:tr w:rsidR="00D34B88" w:rsidRPr="00CA566A" w14:paraId="2901825B" w14:textId="77777777" w:rsidTr="00CC5FA2">
        <w:trPr>
          <w:trHeight w:val="339"/>
        </w:trPr>
        <w:tc>
          <w:tcPr>
            <w:tcW w:w="565" w:type="dxa"/>
            <w:vMerge w:val="restart"/>
          </w:tcPr>
          <w:p w14:paraId="07DF68A5" w14:textId="77777777" w:rsid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12B3587" w14:textId="4382B17A" w:rsidR="005C5FF7" w:rsidRP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5FF7">
              <w:rPr>
                <w:rFonts w:ascii="Times New Roman" w:hAnsi="Times New Roman" w:cs="Times New Roman"/>
                <w:b/>
              </w:rPr>
              <w:t>№</w:t>
            </w:r>
          </w:p>
          <w:p w14:paraId="44498322" w14:textId="30BBB505" w:rsidR="005C5FF7" w:rsidRP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5FF7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987" w:type="dxa"/>
            <w:vMerge w:val="restart"/>
          </w:tcPr>
          <w:p w14:paraId="3BFD1C94" w14:textId="77777777" w:rsid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3899D3" w14:textId="7CAFB85F" w:rsidR="005C5FF7" w:rsidRP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5FF7">
              <w:rPr>
                <w:rFonts w:ascii="Times New Roman" w:hAnsi="Times New Roman" w:cs="Times New Roman"/>
                <w:b/>
              </w:rPr>
              <w:t>Структурно-функциональн</w:t>
            </w:r>
            <w:r w:rsidR="00001EBD">
              <w:rPr>
                <w:rFonts w:ascii="Times New Roman" w:hAnsi="Times New Roman" w:cs="Times New Roman"/>
                <w:b/>
              </w:rPr>
              <w:t>ые</w:t>
            </w:r>
            <w:r w:rsidRPr="005C5FF7">
              <w:rPr>
                <w:rFonts w:ascii="Times New Roman" w:hAnsi="Times New Roman" w:cs="Times New Roman"/>
                <w:b/>
              </w:rPr>
              <w:t xml:space="preserve"> зон</w:t>
            </w:r>
            <w:r w:rsidR="00001EBD">
              <w:rPr>
                <w:rFonts w:ascii="Times New Roman" w:hAnsi="Times New Roman" w:cs="Times New Roman"/>
                <w:b/>
              </w:rPr>
              <w:t>ы</w:t>
            </w:r>
            <w:r w:rsidRPr="005C5FF7">
              <w:rPr>
                <w:rFonts w:ascii="Times New Roman" w:hAnsi="Times New Roman" w:cs="Times New Roman"/>
                <w:b/>
              </w:rPr>
              <w:t xml:space="preserve"> и элементы</w:t>
            </w:r>
          </w:p>
        </w:tc>
        <w:tc>
          <w:tcPr>
            <w:tcW w:w="3119" w:type="dxa"/>
            <w:vMerge w:val="restart"/>
          </w:tcPr>
          <w:p w14:paraId="6D2276A7" w14:textId="7C4118FB" w:rsidR="005C5FF7" w:rsidRP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5FF7">
              <w:rPr>
                <w:rFonts w:ascii="Times New Roman" w:hAnsi="Times New Roman" w:cs="Times New Roman"/>
                <w:b/>
              </w:rPr>
              <w:t>Значимые барьеры для инвалидов и МГН</w:t>
            </w:r>
            <w:r w:rsidR="00001EBD">
              <w:rPr>
                <w:rFonts w:ascii="Times New Roman" w:hAnsi="Times New Roman" w:cs="Times New Roman"/>
                <w:b/>
              </w:rPr>
              <w:t>*</w:t>
            </w:r>
          </w:p>
          <w:p w14:paraId="283277B8" w14:textId="3F26137C" w:rsidR="00D34B88" w:rsidRDefault="005C5FF7" w:rsidP="00035F4B">
            <w:pPr>
              <w:jc w:val="center"/>
              <w:rPr>
                <w:rFonts w:ascii="Times New Roman" w:hAnsi="Times New Roman" w:cs="Times New Roman"/>
              </w:rPr>
            </w:pPr>
            <w:r w:rsidRPr="005C5FF7">
              <w:rPr>
                <w:rFonts w:ascii="Times New Roman" w:hAnsi="Times New Roman" w:cs="Times New Roman"/>
              </w:rPr>
              <w:t>(физические,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C5FF7">
              <w:rPr>
                <w:rFonts w:ascii="Times New Roman" w:hAnsi="Times New Roman" w:cs="Times New Roman"/>
              </w:rPr>
              <w:t>информационные,</w:t>
            </w:r>
          </w:p>
          <w:p w14:paraId="3D7211C3" w14:textId="680C8359" w:rsidR="005C5FF7" w:rsidRPr="005C5FF7" w:rsidRDefault="00D34B88" w:rsidP="005C5FF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</w:t>
            </w:r>
            <w:r w:rsidR="005C5FF7" w:rsidRPr="005C5FF7">
              <w:rPr>
                <w:rFonts w:ascii="Times New Roman" w:hAnsi="Times New Roman" w:cs="Times New Roman"/>
              </w:rPr>
              <w:t>организационные)</w:t>
            </w:r>
          </w:p>
        </w:tc>
        <w:tc>
          <w:tcPr>
            <w:tcW w:w="5245" w:type="dxa"/>
            <w:gridSpan w:val="2"/>
          </w:tcPr>
          <w:p w14:paraId="5B3637ED" w14:textId="77777777" w:rsidR="00D34B88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5FF7">
              <w:rPr>
                <w:rFonts w:ascii="Times New Roman" w:hAnsi="Times New Roman" w:cs="Times New Roman"/>
                <w:b/>
              </w:rPr>
              <w:t xml:space="preserve">Предложения по созданию </w:t>
            </w:r>
          </w:p>
          <w:p w14:paraId="3AE45392" w14:textId="6466EA45" w:rsidR="00D34B88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5FF7">
              <w:rPr>
                <w:rFonts w:ascii="Times New Roman" w:hAnsi="Times New Roman" w:cs="Times New Roman"/>
                <w:b/>
              </w:rPr>
              <w:t xml:space="preserve">условий доступности объекта и услуг </w:t>
            </w:r>
          </w:p>
          <w:p w14:paraId="5D06BE92" w14:textId="76DDED44" w:rsidR="005C5FF7" w:rsidRP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5FF7">
              <w:rPr>
                <w:rFonts w:ascii="Times New Roman" w:hAnsi="Times New Roman" w:cs="Times New Roman"/>
                <w:b/>
              </w:rPr>
              <w:t>(до реконструкции/капитального ремонта)</w:t>
            </w:r>
          </w:p>
        </w:tc>
        <w:tc>
          <w:tcPr>
            <w:tcW w:w="4536" w:type="dxa"/>
            <w:gridSpan w:val="3"/>
          </w:tcPr>
          <w:p w14:paraId="34B10830" w14:textId="77777777" w:rsidR="005C5FF7" w:rsidRP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A43E052" w14:textId="3764E4F9" w:rsidR="005C5FF7" w:rsidRP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5FF7">
              <w:rPr>
                <w:rFonts w:ascii="Times New Roman" w:hAnsi="Times New Roman" w:cs="Times New Roman"/>
                <w:b/>
              </w:rPr>
              <w:t>Состояние доступности</w:t>
            </w:r>
          </w:p>
        </w:tc>
      </w:tr>
      <w:tr w:rsidR="00D34B88" w:rsidRPr="00CA566A" w14:paraId="59A24C98" w14:textId="77777777" w:rsidTr="00CC5FA2">
        <w:trPr>
          <w:trHeight w:val="484"/>
        </w:trPr>
        <w:tc>
          <w:tcPr>
            <w:tcW w:w="565" w:type="dxa"/>
            <w:vMerge/>
          </w:tcPr>
          <w:p w14:paraId="5FF17723" w14:textId="77777777" w:rsidR="005C5FF7" w:rsidRP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7" w:type="dxa"/>
            <w:vMerge/>
          </w:tcPr>
          <w:p w14:paraId="4D7462B0" w14:textId="77777777" w:rsidR="005C5FF7" w:rsidRP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vMerge/>
          </w:tcPr>
          <w:p w14:paraId="04FAE623" w14:textId="77777777" w:rsidR="005C5FF7" w:rsidRPr="005C5FF7" w:rsidRDefault="005C5FF7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285B8B48" w14:textId="20A0E8AE" w:rsidR="005C5FF7" w:rsidRPr="005C5FF7" w:rsidRDefault="00D34B88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Неотложные мероприятия (1 этап)</w:t>
            </w:r>
          </w:p>
        </w:tc>
        <w:tc>
          <w:tcPr>
            <w:tcW w:w="2410" w:type="dxa"/>
          </w:tcPr>
          <w:p w14:paraId="5AFB1655" w14:textId="7E7FF9C1" w:rsidR="005C5FF7" w:rsidRPr="005C5FF7" w:rsidRDefault="00D34B88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Отложенные мероприятия (2 этап)</w:t>
            </w:r>
          </w:p>
        </w:tc>
        <w:tc>
          <w:tcPr>
            <w:tcW w:w="1701" w:type="dxa"/>
          </w:tcPr>
          <w:p w14:paraId="6D94982A" w14:textId="373013CD" w:rsidR="005C5FF7" w:rsidRPr="005C5FF7" w:rsidRDefault="00D34B88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 момент обследования</w:t>
            </w:r>
          </w:p>
        </w:tc>
        <w:tc>
          <w:tcPr>
            <w:tcW w:w="1417" w:type="dxa"/>
          </w:tcPr>
          <w:p w14:paraId="789E6290" w14:textId="079AECDD" w:rsidR="005C5FF7" w:rsidRPr="005C5FF7" w:rsidRDefault="00D34B88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После 1 этапа</w:t>
            </w:r>
          </w:p>
        </w:tc>
        <w:tc>
          <w:tcPr>
            <w:tcW w:w="1418" w:type="dxa"/>
          </w:tcPr>
          <w:p w14:paraId="6F38304F" w14:textId="17033B43" w:rsidR="005C5FF7" w:rsidRPr="005C5FF7" w:rsidRDefault="00D34B88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После 2 этапа</w:t>
            </w:r>
          </w:p>
        </w:tc>
      </w:tr>
      <w:tr w:rsidR="00D34B88" w:rsidRPr="000178AD" w14:paraId="72159E34" w14:textId="77777777" w:rsidTr="00CC5FA2">
        <w:tc>
          <w:tcPr>
            <w:tcW w:w="565" w:type="dxa"/>
          </w:tcPr>
          <w:p w14:paraId="39F2AB5C" w14:textId="5664FE4E" w:rsidR="00CA566A" w:rsidRPr="00E07F9B" w:rsidRDefault="000178AD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987" w:type="dxa"/>
          </w:tcPr>
          <w:p w14:paraId="58EF93E4" w14:textId="77777777" w:rsidR="00CA566A" w:rsidRDefault="00E07F9B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t>Территория, прилегающая к зданию</w:t>
            </w:r>
            <w:r w:rsidR="00104665">
              <w:rPr>
                <w:rFonts w:ascii="Times New Roman" w:hAnsi="Times New Roman" w:cs="Times New Roman"/>
                <w:b/>
              </w:rPr>
              <w:t>:</w:t>
            </w:r>
          </w:p>
          <w:p w14:paraId="72E2DBBF" w14:textId="77777777" w:rsidR="00104665" w:rsidRDefault="00104665" w:rsidP="001046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вход (входы) на территорию;</w:t>
            </w:r>
          </w:p>
          <w:p w14:paraId="39140659" w14:textId="77777777" w:rsidR="00104665" w:rsidRDefault="00104665" w:rsidP="001046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путь (пути) движения на территории; </w:t>
            </w:r>
          </w:p>
          <w:p w14:paraId="2DA4BB25" w14:textId="3E8CFCA2" w:rsidR="00104665" w:rsidRPr="00104665" w:rsidRDefault="00104665" w:rsidP="001046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автостоянка и парковка</w:t>
            </w:r>
          </w:p>
        </w:tc>
        <w:tc>
          <w:tcPr>
            <w:tcW w:w="3119" w:type="dxa"/>
          </w:tcPr>
          <w:p w14:paraId="7EC67F8D" w14:textId="584830CA" w:rsidR="00104665" w:rsidRDefault="00104665" w:rsidP="00104665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Пандус наружный отсутствует (не предусмотрен)</w:t>
            </w:r>
          </w:p>
          <w:p w14:paraId="23AC424D" w14:textId="54DB5E89" w:rsidR="00104665" w:rsidRPr="00104665" w:rsidRDefault="00104665" w:rsidP="00104665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 обозначение парковки (автостоянки), отсутствуют выделенные парковочные места для инвалидов (все категории)</w:t>
            </w:r>
          </w:p>
        </w:tc>
        <w:tc>
          <w:tcPr>
            <w:tcW w:w="2835" w:type="dxa"/>
          </w:tcPr>
          <w:p w14:paraId="22783EDE" w14:textId="6E3A059C" w:rsidR="00104665" w:rsidRPr="00104665" w:rsidRDefault="00104665" w:rsidP="00104665">
            <w:pPr>
              <w:pStyle w:val="a4"/>
              <w:numPr>
                <w:ilvl w:val="1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Установить на выделенном парковочном месте </w:t>
            </w:r>
            <w:r w:rsidR="00035F4B">
              <w:rPr>
                <w:rFonts w:ascii="Times New Roman" w:hAnsi="Times New Roman" w:cs="Times New Roman"/>
              </w:rPr>
              <w:t xml:space="preserve">для </w:t>
            </w:r>
            <w:proofErr w:type="gramStart"/>
            <w:r w:rsidR="00035F4B">
              <w:rPr>
                <w:rFonts w:ascii="Times New Roman" w:hAnsi="Times New Roman" w:cs="Times New Roman"/>
              </w:rPr>
              <w:t xml:space="preserve">инвалидов </w:t>
            </w:r>
            <w:r w:rsidR="00001EB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информацию</w:t>
            </w:r>
            <w:proofErr w:type="gramEnd"/>
            <w:r>
              <w:rPr>
                <w:rFonts w:ascii="Times New Roman" w:hAnsi="Times New Roman" w:cs="Times New Roman"/>
              </w:rPr>
              <w:t xml:space="preserve"> о номере телефона сотрудников для оказания помощи при посадке</w:t>
            </w:r>
            <w:r w:rsidRPr="00104665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высадке в транспортное средство.</w:t>
            </w:r>
          </w:p>
        </w:tc>
        <w:tc>
          <w:tcPr>
            <w:tcW w:w="2410" w:type="dxa"/>
          </w:tcPr>
          <w:p w14:paraId="4DB4C1BD" w14:textId="631A8F7D" w:rsidR="00001EBD" w:rsidRPr="00001EBD" w:rsidRDefault="00001EBD" w:rsidP="00001EBD">
            <w:pPr>
              <w:pStyle w:val="a4"/>
              <w:numPr>
                <w:ilvl w:val="1"/>
                <w:numId w:val="12"/>
              </w:numPr>
              <w:rPr>
                <w:rFonts w:ascii="Times New Roman" w:hAnsi="Times New Roman" w:cs="Times New Roman"/>
              </w:rPr>
            </w:pPr>
            <w:r w:rsidRPr="00001EBD">
              <w:rPr>
                <w:rFonts w:ascii="Times New Roman" w:hAnsi="Times New Roman" w:cs="Times New Roman"/>
              </w:rPr>
              <w:t>Выделить и обозначить парковочное место (автостоянку) и парковочное место для инвалидов;</w:t>
            </w:r>
          </w:p>
          <w:p w14:paraId="7A109BA5" w14:textId="77777777" w:rsidR="00CA566A" w:rsidRPr="00E07F9B" w:rsidRDefault="00CA566A" w:rsidP="00F96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42BC750" w14:textId="77777777" w:rsidR="00035F4B" w:rsidRDefault="00035F4B" w:rsidP="00F964D6">
            <w:pPr>
              <w:jc w:val="center"/>
              <w:rPr>
                <w:rFonts w:ascii="Times New Roman" w:hAnsi="Times New Roman" w:cs="Times New Roman"/>
              </w:rPr>
            </w:pPr>
          </w:p>
          <w:p w14:paraId="1DC4737F" w14:textId="5C0EC739" w:rsidR="00CA566A" w:rsidRDefault="00104665" w:rsidP="00F96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К- </w:t>
            </w:r>
            <w:r w:rsidR="00035F4B">
              <w:rPr>
                <w:rFonts w:ascii="Times New Roman" w:hAnsi="Times New Roman" w:cs="Times New Roman"/>
              </w:rPr>
              <w:t>ДП</w:t>
            </w:r>
          </w:p>
          <w:p w14:paraId="31A1BA3F" w14:textId="44F97DFB" w:rsidR="00104665" w:rsidRDefault="00104665" w:rsidP="00F96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О-н - </w:t>
            </w:r>
            <w:r w:rsidR="00035F4B">
              <w:rPr>
                <w:rFonts w:ascii="Times New Roman" w:hAnsi="Times New Roman" w:cs="Times New Roman"/>
              </w:rPr>
              <w:t>ДП</w:t>
            </w:r>
          </w:p>
          <w:p w14:paraId="2472BDEF" w14:textId="635A76B5" w:rsidR="00104665" w:rsidRDefault="00104665" w:rsidP="00F96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</w:t>
            </w:r>
            <w:r w:rsidR="00035F4B">
              <w:rPr>
                <w:rFonts w:ascii="Times New Roman" w:hAnsi="Times New Roman" w:cs="Times New Roman"/>
              </w:rPr>
              <w:t xml:space="preserve"> - ДП</w:t>
            </w:r>
          </w:p>
          <w:p w14:paraId="62F1176B" w14:textId="1B9E9E15" w:rsidR="00104665" w:rsidRDefault="00104665" w:rsidP="00F96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 xml:space="preserve">п </w:t>
            </w:r>
            <w:r w:rsidR="00035F4B">
              <w:rPr>
                <w:rFonts w:ascii="Times New Roman" w:hAnsi="Times New Roman" w:cs="Times New Roman"/>
              </w:rPr>
              <w:t xml:space="preserve"> -</w:t>
            </w:r>
            <w:proofErr w:type="gramEnd"/>
            <w:r w:rsidR="00035F4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ВНД</w:t>
            </w:r>
          </w:p>
          <w:p w14:paraId="3791A876" w14:textId="03FB5958" w:rsidR="00104665" w:rsidRDefault="00104665" w:rsidP="00F96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С-ч </w:t>
            </w:r>
            <w:r w:rsidR="00035F4B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35F4B">
              <w:rPr>
                <w:rFonts w:ascii="Times New Roman" w:hAnsi="Times New Roman" w:cs="Times New Roman"/>
              </w:rPr>
              <w:t>ДП</w:t>
            </w:r>
          </w:p>
          <w:p w14:paraId="7342FA62" w14:textId="100F149F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ДП</w:t>
            </w:r>
          </w:p>
          <w:p w14:paraId="2A8AE8BC" w14:textId="77777777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Г-ч – ДП </w:t>
            </w:r>
          </w:p>
          <w:p w14:paraId="6A2FF057" w14:textId="68E3981F" w:rsidR="00035F4B" w:rsidRPr="00E07F9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 </w:t>
            </w:r>
            <w:r w:rsidR="00980AB6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ДП</w:t>
            </w:r>
          </w:p>
        </w:tc>
        <w:tc>
          <w:tcPr>
            <w:tcW w:w="1417" w:type="dxa"/>
          </w:tcPr>
          <w:p w14:paraId="6D279305" w14:textId="77777777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</w:p>
          <w:p w14:paraId="20F119F2" w14:textId="77777777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ДП</w:t>
            </w:r>
          </w:p>
          <w:p w14:paraId="5C7D178D" w14:textId="77777777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ДП</w:t>
            </w:r>
          </w:p>
          <w:p w14:paraId="45FD76BB" w14:textId="77777777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- ДП</w:t>
            </w:r>
          </w:p>
          <w:p w14:paraId="27C0BD1A" w14:textId="0DDD0AE1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ДУпп</w:t>
            </w:r>
            <w:proofErr w:type="spellEnd"/>
          </w:p>
          <w:p w14:paraId="282347C4" w14:textId="77777777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ДП</w:t>
            </w:r>
          </w:p>
          <w:p w14:paraId="6C850251" w14:textId="6CA9A175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C5FA2">
              <w:rPr>
                <w:rFonts w:ascii="Times New Roman" w:hAnsi="Times New Roman" w:cs="Times New Roman"/>
              </w:rPr>
              <w:t>Д</w:t>
            </w:r>
            <w:r w:rsidR="005B6A39">
              <w:rPr>
                <w:rFonts w:ascii="Times New Roman" w:hAnsi="Times New Roman" w:cs="Times New Roman"/>
              </w:rPr>
              <w:t>Упп</w:t>
            </w:r>
            <w:proofErr w:type="spellEnd"/>
          </w:p>
          <w:p w14:paraId="45B6CEA4" w14:textId="77777777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Г-ч – ДП </w:t>
            </w:r>
          </w:p>
          <w:p w14:paraId="4C242CEB" w14:textId="1122551A" w:rsidR="00CA566A" w:rsidRPr="00E07F9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- ДП</w:t>
            </w:r>
          </w:p>
        </w:tc>
        <w:tc>
          <w:tcPr>
            <w:tcW w:w="1418" w:type="dxa"/>
          </w:tcPr>
          <w:p w14:paraId="0A14EF4F" w14:textId="77777777" w:rsidR="00CA566A" w:rsidRDefault="00CA566A" w:rsidP="00F964D6">
            <w:pPr>
              <w:jc w:val="center"/>
              <w:rPr>
                <w:rFonts w:ascii="Times New Roman" w:hAnsi="Times New Roman" w:cs="Times New Roman"/>
              </w:rPr>
            </w:pPr>
          </w:p>
          <w:p w14:paraId="0414288C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ДП</w:t>
            </w:r>
          </w:p>
          <w:p w14:paraId="1464287A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ДП</w:t>
            </w:r>
          </w:p>
          <w:p w14:paraId="61718AD6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- ДП</w:t>
            </w:r>
          </w:p>
          <w:p w14:paraId="5BE82EA0" w14:textId="21BE21E7" w:rsidR="00CC5FA2" w:rsidRDefault="00CC5FA2" w:rsidP="00CC5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С-п - </w:t>
            </w:r>
            <w:proofErr w:type="spellStart"/>
            <w:r>
              <w:rPr>
                <w:rFonts w:ascii="Times New Roman" w:hAnsi="Times New Roman" w:cs="Times New Roman"/>
              </w:rPr>
              <w:t>ДУпп</w:t>
            </w:r>
            <w:proofErr w:type="spellEnd"/>
          </w:p>
          <w:p w14:paraId="755185C4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ДП</w:t>
            </w:r>
          </w:p>
          <w:p w14:paraId="5385A1A5" w14:textId="27BB56AD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r w:rsidR="005B6A39">
              <w:rPr>
                <w:rFonts w:ascii="Times New Roman" w:hAnsi="Times New Roman" w:cs="Times New Roman"/>
              </w:rPr>
              <w:t>Упп</w:t>
            </w:r>
            <w:proofErr w:type="spellEnd"/>
          </w:p>
          <w:p w14:paraId="48971114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Г-ч – ДП </w:t>
            </w:r>
          </w:p>
          <w:p w14:paraId="22DC221E" w14:textId="667719CF" w:rsidR="00CC5FA2" w:rsidRPr="00E07F9B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- ДП</w:t>
            </w:r>
          </w:p>
        </w:tc>
      </w:tr>
      <w:tr w:rsidR="00D34B88" w:rsidRPr="000178AD" w14:paraId="45417E83" w14:textId="77777777" w:rsidTr="00CC5FA2">
        <w:tc>
          <w:tcPr>
            <w:tcW w:w="565" w:type="dxa"/>
          </w:tcPr>
          <w:p w14:paraId="426331C4" w14:textId="03F3E461" w:rsidR="00CA566A" w:rsidRPr="00E07F9B" w:rsidRDefault="000178AD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987" w:type="dxa"/>
          </w:tcPr>
          <w:p w14:paraId="2ADEBB4A" w14:textId="402C7A6B" w:rsidR="00CA566A" w:rsidRDefault="00E07F9B" w:rsidP="00F964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t>Вход в здание</w:t>
            </w:r>
            <w:r w:rsidR="00CC5FA2">
              <w:rPr>
                <w:rFonts w:ascii="Times New Roman" w:hAnsi="Times New Roman" w:cs="Times New Roman"/>
                <w:b/>
              </w:rPr>
              <w:t>:</w:t>
            </w:r>
          </w:p>
          <w:p w14:paraId="05613EE7" w14:textId="77777777" w:rsidR="00906A37" w:rsidRDefault="00CC5FA2" w:rsidP="00CC5FA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 л</w:t>
            </w:r>
            <w:r w:rsidRPr="00CC5FA2">
              <w:rPr>
                <w:rFonts w:ascii="Times New Roman" w:hAnsi="Times New Roman" w:cs="Times New Roman"/>
              </w:rPr>
              <w:t>естница (наружная</w:t>
            </w:r>
            <w:r>
              <w:rPr>
                <w:rFonts w:ascii="Times New Roman" w:hAnsi="Times New Roman" w:cs="Times New Roman"/>
                <w:b/>
              </w:rPr>
              <w:t>);</w:t>
            </w:r>
          </w:p>
          <w:p w14:paraId="600F6239" w14:textId="50ECDDF6" w:rsidR="00CC5FA2" w:rsidRDefault="000A1F5B" w:rsidP="00CC5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</w:t>
            </w:r>
            <w:r w:rsidR="00CC5FA2">
              <w:rPr>
                <w:rFonts w:ascii="Times New Roman" w:hAnsi="Times New Roman" w:cs="Times New Roman"/>
              </w:rPr>
              <w:t>ходная площадка (перед дверью)</w:t>
            </w:r>
          </w:p>
          <w:p w14:paraId="6576BE04" w14:textId="05379C4B" w:rsidR="00CC5FA2" w:rsidRPr="00CC5FA2" w:rsidRDefault="00CC5FA2" w:rsidP="00CC5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дверь входная</w:t>
            </w:r>
          </w:p>
          <w:p w14:paraId="72791639" w14:textId="76F2156A" w:rsidR="00CC5FA2" w:rsidRPr="00E07F9B" w:rsidRDefault="00CC5FA2" w:rsidP="00CC5FA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</w:tcPr>
          <w:p w14:paraId="08F1DD1C" w14:textId="77777777" w:rsidR="005B6A39" w:rsidRDefault="00CC5FA2" w:rsidP="000A1F5B">
            <w:pPr>
              <w:pStyle w:val="a4"/>
              <w:numPr>
                <w:ilvl w:val="1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Отсутствие нормативных поручней на лестнице </w:t>
            </w:r>
          </w:p>
          <w:p w14:paraId="3C0AA1C4" w14:textId="41BC3B89" w:rsidR="00CC5FA2" w:rsidRDefault="00CC5FA2" w:rsidP="005B6A39">
            <w:pPr>
              <w:pStyle w:val="a4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(О-н, С-п)</w:t>
            </w:r>
          </w:p>
          <w:p w14:paraId="2A5689BC" w14:textId="22B809E0" w:rsidR="00CC5FA2" w:rsidRPr="000A1F5B" w:rsidRDefault="00CC5FA2" w:rsidP="000A1F5B">
            <w:pPr>
              <w:pStyle w:val="a4"/>
              <w:numPr>
                <w:ilvl w:val="1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Отсутствуют тактильные указатели, выполняющие предупреждающую функцию (С-п)</w:t>
            </w:r>
          </w:p>
        </w:tc>
        <w:tc>
          <w:tcPr>
            <w:tcW w:w="2835" w:type="dxa"/>
          </w:tcPr>
          <w:p w14:paraId="54EEC30B" w14:textId="4D141BB0" w:rsidR="000A1F5B" w:rsidRPr="000A1F5B" w:rsidRDefault="000A1F5B" w:rsidP="000A1F5B">
            <w:pPr>
              <w:pStyle w:val="a4"/>
              <w:numPr>
                <w:ilvl w:val="1"/>
                <w:numId w:val="8"/>
              </w:numPr>
              <w:rPr>
                <w:rFonts w:ascii="Times New Roman" w:hAnsi="Times New Roman" w:cs="Times New Roman"/>
              </w:rPr>
            </w:pPr>
            <w:r w:rsidRPr="000A1F5B">
              <w:rPr>
                <w:rFonts w:ascii="Times New Roman" w:hAnsi="Times New Roman" w:cs="Times New Roman"/>
              </w:rPr>
              <w:t>Организовать сопровождение инвалидов с патологией верхних конечностей и с нарушением зрения.</w:t>
            </w:r>
          </w:p>
        </w:tc>
        <w:tc>
          <w:tcPr>
            <w:tcW w:w="2410" w:type="dxa"/>
          </w:tcPr>
          <w:p w14:paraId="2363AA4C" w14:textId="33C983FE" w:rsidR="000A1F5B" w:rsidRDefault="000A1F5B" w:rsidP="000A1F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001EB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. Установить </w:t>
            </w:r>
          </w:p>
          <w:p w14:paraId="6916FD22" w14:textId="77777777" w:rsidR="000A1F5B" w:rsidRDefault="000A1F5B" w:rsidP="000A1F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нормативные </w:t>
            </w:r>
          </w:p>
          <w:p w14:paraId="3965763A" w14:textId="77777777" w:rsidR="000A1F5B" w:rsidRDefault="000A1F5B" w:rsidP="000A1F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поручни на  </w:t>
            </w:r>
          </w:p>
          <w:p w14:paraId="7CF7B4B2" w14:textId="2685ECFC" w:rsidR="000A1F5B" w:rsidRDefault="000A1F5B" w:rsidP="000A1F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лестнице.</w:t>
            </w:r>
          </w:p>
          <w:p w14:paraId="7AE13A23" w14:textId="77777777" w:rsidR="000A1F5B" w:rsidRDefault="000A1F5B" w:rsidP="000A1F5B">
            <w:pPr>
              <w:rPr>
                <w:rFonts w:ascii="Times New Roman" w:hAnsi="Times New Roman" w:cs="Times New Roman"/>
              </w:rPr>
            </w:pPr>
          </w:p>
          <w:p w14:paraId="66BD5D5A" w14:textId="04401A25" w:rsidR="000A1F5B" w:rsidRPr="000A1F5B" w:rsidRDefault="000A1F5B" w:rsidP="000A1F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47CCD36" w14:textId="77777777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12D93EDA" w14:textId="34E4FA74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– ДУ-им</w:t>
            </w:r>
          </w:p>
          <w:p w14:paraId="334CE772" w14:textId="40079981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– ДУ-им</w:t>
            </w:r>
          </w:p>
          <w:p w14:paraId="2857C75F" w14:textId="77777777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4A8861E0" w14:textId="7E98B59D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ДУ-им</w:t>
            </w:r>
          </w:p>
          <w:p w14:paraId="6D1FAA76" w14:textId="77777777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72DB53C5" w14:textId="437C3A60" w:rsidR="00035F4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09B3362B" w14:textId="5458D0B7" w:rsidR="00CA566A" w:rsidRPr="00E07F9B" w:rsidRDefault="00035F4B" w:rsidP="00035F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  <w:tc>
          <w:tcPr>
            <w:tcW w:w="1417" w:type="dxa"/>
          </w:tcPr>
          <w:p w14:paraId="2A941F60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0F8469FD" w14:textId="3CB38E1D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ДУ-им</w:t>
            </w:r>
          </w:p>
          <w:p w14:paraId="65E2C6A8" w14:textId="2FAD014F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-ДУ-им</w:t>
            </w:r>
          </w:p>
          <w:p w14:paraId="47EBFA44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42ECD75F" w14:textId="45BD438A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- ДУ-им</w:t>
            </w:r>
          </w:p>
          <w:p w14:paraId="130F3B18" w14:textId="29B36FBF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ДУпп</w:t>
            </w:r>
            <w:proofErr w:type="spellEnd"/>
          </w:p>
          <w:p w14:paraId="4A5ACA8E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3B31B563" w14:textId="18198454" w:rsidR="00CA566A" w:rsidRPr="00E07F9B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  <w:tc>
          <w:tcPr>
            <w:tcW w:w="1418" w:type="dxa"/>
          </w:tcPr>
          <w:p w14:paraId="091C0BF2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1402E921" w14:textId="5E9BA0FD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ДУ-им</w:t>
            </w:r>
          </w:p>
          <w:p w14:paraId="4EB662E4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– ДУ-им</w:t>
            </w:r>
          </w:p>
          <w:p w14:paraId="45FC9EBE" w14:textId="414F2A56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A0098E">
              <w:rPr>
                <w:rFonts w:ascii="Times New Roman" w:hAnsi="Times New Roman" w:cs="Times New Roman"/>
              </w:rPr>
              <w:t>ДУ-</w:t>
            </w:r>
            <w:proofErr w:type="spellStart"/>
            <w:r w:rsidR="005B6A39"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0762B7AB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ДУ-им</w:t>
            </w:r>
          </w:p>
          <w:p w14:paraId="712CCA06" w14:textId="153B9323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ДУпп</w:t>
            </w:r>
            <w:proofErr w:type="spellEnd"/>
          </w:p>
          <w:p w14:paraId="5E4F3D24" w14:textId="77777777" w:rsidR="00CC5FA2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7D085F6B" w14:textId="20E97CC0" w:rsidR="00CA566A" w:rsidRPr="00E07F9B" w:rsidRDefault="00CC5FA2" w:rsidP="00CC5F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</w:tr>
      <w:tr w:rsidR="00BC5139" w:rsidRPr="000178AD" w14:paraId="04D7BBD0" w14:textId="77777777" w:rsidTr="00CC5FA2">
        <w:tc>
          <w:tcPr>
            <w:tcW w:w="565" w:type="dxa"/>
          </w:tcPr>
          <w:p w14:paraId="7C9F3E21" w14:textId="047563E5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987" w:type="dxa"/>
          </w:tcPr>
          <w:p w14:paraId="6D44D1BB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t>Пути движения внутри здания</w:t>
            </w:r>
          </w:p>
          <w:p w14:paraId="042EE068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коридор (вестибюль, зона ожидания, галерея, балкон);</w:t>
            </w:r>
          </w:p>
          <w:p w14:paraId="2D8EC190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лестница (внутри здания);</w:t>
            </w:r>
          </w:p>
          <w:p w14:paraId="3695E13A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дверь;</w:t>
            </w:r>
          </w:p>
          <w:p w14:paraId="041F7054" w14:textId="0917CDA9" w:rsidR="00BC5139" w:rsidRPr="005B6A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пути эвакуации (в т.ч. зоны безопасности)</w:t>
            </w:r>
          </w:p>
        </w:tc>
        <w:tc>
          <w:tcPr>
            <w:tcW w:w="3119" w:type="dxa"/>
          </w:tcPr>
          <w:p w14:paraId="622E1E35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3.1. Наличие лестницы без </w:t>
            </w:r>
          </w:p>
          <w:p w14:paraId="28371C5C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поручней (2 ступеньки) </w:t>
            </w:r>
          </w:p>
          <w:p w14:paraId="713978E6" w14:textId="0C51ECC3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(К, О-н, С-п, С-ч).</w:t>
            </w:r>
          </w:p>
          <w:p w14:paraId="7FA0B0DB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3.2. Отсутствуют тактильные </w:t>
            </w:r>
          </w:p>
          <w:p w14:paraId="6C3ABF61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направляющие и  </w:t>
            </w:r>
          </w:p>
          <w:p w14:paraId="14CECD98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предупреждающие </w:t>
            </w:r>
          </w:p>
          <w:p w14:paraId="1C56C43E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указатели для инвалидов </w:t>
            </w:r>
          </w:p>
          <w:p w14:paraId="3DF49CA1" w14:textId="40C8993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по зрению (С-п).</w:t>
            </w:r>
          </w:p>
          <w:p w14:paraId="1A3B2873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3.3. Отсутствуют </w:t>
            </w:r>
          </w:p>
          <w:p w14:paraId="67CDB405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нормативные поручни на </w:t>
            </w:r>
          </w:p>
          <w:p w14:paraId="65F6494C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лестницах, ведущих на 2 </w:t>
            </w:r>
          </w:p>
          <w:p w14:paraId="6AAAAACB" w14:textId="6774CDF8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этаж (О-н, С-п, С-ч).</w:t>
            </w:r>
          </w:p>
          <w:p w14:paraId="289053E8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3.4. Отсутствует информация </w:t>
            </w:r>
          </w:p>
          <w:p w14:paraId="08A1BC45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о направлении пути </w:t>
            </w:r>
          </w:p>
          <w:p w14:paraId="5FB7FD46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движения к местам </w:t>
            </w:r>
          </w:p>
          <w:p w14:paraId="37DFF656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целевого назначения и </w:t>
            </w:r>
          </w:p>
          <w:p w14:paraId="4524EF34" w14:textId="7291D5F6" w:rsidR="00BC5139" w:rsidRPr="00E07F9B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туалетам (Все).</w:t>
            </w:r>
          </w:p>
        </w:tc>
        <w:tc>
          <w:tcPr>
            <w:tcW w:w="2835" w:type="dxa"/>
          </w:tcPr>
          <w:p w14:paraId="0E00D871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3.1. Установить </w:t>
            </w:r>
          </w:p>
          <w:p w14:paraId="28CDC1EF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информацию о </w:t>
            </w:r>
          </w:p>
          <w:p w14:paraId="4C44925F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направлении пути </w:t>
            </w:r>
          </w:p>
          <w:p w14:paraId="6E77BA97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движения к зонам </w:t>
            </w:r>
          </w:p>
          <w:p w14:paraId="2CEA8259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целевого назначения и </w:t>
            </w:r>
          </w:p>
          <w:p w14:paraId="39782692" w14:textId="3AD3CB8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туалету.</w:t>
            </w:r>
          </w:p>
          <w:p w14:paraId="6A33CF4F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3.2. Организовать </w:t>
            </w:r>
          </w:p>
          <w:p w14:paraId="58CFD2A5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сопровождение  </w:t>
            </w:r>
          </w:p>
          <w:p w14:paraId="7F828FE4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инвалидов с </w:t>
            </w:r>
          </w:p>
          <w:p w14:paraId="1A1420E7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патологией верхних </w:t>
            </w:r>
          </w:p>
          <w:p w14:paraId="6FDEA883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конечностей и с </w:t>
            </w:r>
          </w:p>
          <w:p w14:paraId="34F96992" w14:textId="5E8639E7" w:rsidR="00BC5139" w:rsidRPr="00E07F9B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нарушениями зрения.</w:t>
            </w:r>
          </w:p>
        </w:tc>
        <w:tc>
          <w:tcPr>
            <w:tcW w:w="2410" w:type="dxa"/>
          </w:tcPr>
          <w:p w14:paraId="5F2019D5" w14:textId="77777777" w:rsidR="00395B02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3.1. Установить </w:t>
            </w:r>
          </w:p>
          <w:p w14:paraId="317A822B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нормативные </w:t>
            </w:r>
          </w:p>
          <w:p w14:paraId="13328851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поручни на </w:t>
            </w:r>
          </w:p>
          <w:p w14:paraId="53102FFB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лестнице с </w:t>
            </w:r>
          </w:p>
          <w:p w14:paraId="1BC76088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открытой стороны </w:t>
            </w:r>
          </w:p>
          <w:p w14:paraId="225BBD2A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марша с </w:t>
            </w:r>
          </w:p>
          <w:p w14:paraId="3CA8E03A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горизонтальным </w:t>
            </w:r>
          </w:p>
          <w:p w14:paraId="5653CDA0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завершением </w:t>
            </w:r>
          </w:p>
          <w:p w14:paraId="4CFB4968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длиннее марша </w:t>
            </w:r>
          </w:p>
          <w:p w14:paraId="5B95A234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лестницы на 30см </w:t>
            </w:r>
          </w:p>
          <w:p w14:paraId="3D341E17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с тактильным </w:t>
            </w:r>
          </w:p>
          <w:p w14:paraId="33F7FCE3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обозначением </w:t>
            </w:r>
          </w:p>
          <w:p w14:paraId="5C8E5364" w14:textId="04637466" w:rsidR="00BC5139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>уровня этажа.</w:t>
            </w:r>
          </w:p>
          <w:p w14:paraId="0479A996" w14:textId="4FC7943D" w:rsidR="00001EBD" w:rsidRPr="00E07F9B" w:rsidRDefault="00001EBD" w:rsidP="00001EBD">
            <w:pPr>
              <w:rPr>
                <w:rFonts w:ascii="Times New Roman" w:hAnsi="Times New Roman" w:cs="Times New Roman"/>
              </w:rPr>
            </w:pPr>
          </w:p>
          <w:p w14:paraId="5F53CB0C" w14:textId="7D9D2905" w:rsidR="00BC5139" w:rsidRPr="00E07F9B" w:rsidRDefault="00BC5139" w:rsidP="00BC5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6358934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К- ВНД</w:t>
            </w:r>
          </w:p>
          <w:p w14:paraId="5EDD6382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– ДУ-им</w:t>
            </w:r>
          </w:p>
          <w:p w14:paraId="6E3F6756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О-в – ДУ-им</w:t>
            </w:r>
          </w:p>
          <w:p w14:paraId="116C4AC7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027D6394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ДУ-им</w:t>
            </w:r>
          </w:p>
          <w:p w14:paraId="1F61C97C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057B4DAE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2CA1705D" w14:textId="665FB618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  <w:tc>
          <w:tcPr>
            <w:tcW w:w="1417" w:type="dxa"/>
          </w:tcPr>
          <w:p w14:paraId="00D9A52B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К- ВНД</w:t>
            </w:r>
          </w:p>
          <w:p w14:paraId="38A20C0F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ДУ-им</w:t>
            </w:r>
          </w:p>
          <w:p w14:paraId="3BB56016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О-в -ДУ-им</w:t>
            </w:r>
          </w:p>
          <w:p w14:paraId="3833F99E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3CFC0322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- ДУ-им</w:t>
            </w:r>
          </w:p>
          <w:p w14:paraId="2B10F5F0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ДУпп</w:t>
            </w:r>
            <w:proofErr w:type="spellEnd"/>
          </w:p>
          <w:p w14:paraId="44B7AFB6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486073EE" w14:textId="55DCA372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  <w:tc>
          <w:tcPr>
            <w:tcW w:w="1418" w:type="dxa"/>
          </w:tcPr>
          <w:p w14:paraId="0C772D73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К- ВНД</w:t>
            </w:r>
          </w:p>
          <w:p w14:paraId="531750DE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ДУ-им</w:t>
            </w:r>
          </w:p>
          <w:p w14:paraId="4086486A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О-в – ДУ-им</w:t>
            </w:r>
          </w:p>
          <w:p w14:paraId="7A94D655" w14:textId="7F91856E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3AEF7430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ДУ-им</w:t>
            </w:r>
          </w:p>
          <w:p w14:paraId="0F493247" w14:textId="0CB8DC14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061A834C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374C4AA0" w14:textId="422BA23F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</w:tr>
      <w:tr w:rsidR="00BC5139" w:rsidRPr="000178AD" w14:paraId="5652235D" w14:textId="77777777" w:rsidTr="00CC5FA2">
        <w:tc>
          <w:tcPr>
            <w:tcW w:w="565" w:type="dxa"/>
          </w:tcPr>
          <w:p w14:paraId="634CCC50" w14:textId="5B22143E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lastRenderedPageBreak/>
              <w:t>4.</w:t>
            </w:r>
          </w:p>
        </w:tc>
        <w:tc>
          <w:tcPr>
            <w:tcW w:w="1987" w:type="dxa"/>
          </w:tcPr>
          <w:p w14:paraId="623978F5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t>Зоны целевого назначения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  <w:p w14:paraId="70536974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кабинетная форма обслуживания;</w:t>
            </w:r>
          </w:p>
          <w:p w14:paraId="14470A48" w14:textId="1025E12C" w:rsidR="00BC5139" w:rsidRPr="002311A0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зальная форма обслуживания</w:t>
            </w:r>
          </w:p>
        </w:tc>
        <w:tc>
          <w:tcPr>
            <w:tcW w:w="3119" w:type="dxa"/>
          </w:tcPr>
          <w:p w14:paraId="093C592B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4.1. Отсутствует тактильная </w:t>
            </w:r>
          </w:p>
          <w:p w14:paraId="5E12C5DA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информация для  </w:t>
            </w:r>
          </w:p>
          <w:p w14:paraId="26E48384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инвалидов по зрению </w:t>
            </w:r>
          </w:p>
          <w:p w14:paraId="1E0AC87F" w14:textId="48445E78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(С-п).</w:t>
            </w:r>
          </w:p>
          <w:p w14:paraId="01E90EEB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4.2. При оказании услуг не </w:t>
            </w:r>
          </w:p>
          <w:p w14:paraId="2E27687E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организован сурдоперевод </w:t>
            </w:r>
          </w:p>
          <w:p w14:paraId="3738F7D8" w14:textId="15712EE1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(Г-п).</w:t>
            </w:r>
          </w:p>
          <w:p w14:paraId="32201C7F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4.3. Отсутствует </w:t>
            </w:r>
          </w:p>
          <w:p w14:paraId="0F4E1CE7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индукционная система </w:t>
            </w:r>
          </w:p>
          <w:p w14:paraId="634716BE" w14:textId="7E0FC273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(Г-ч).</w:t>
            </w:r>
          </w:p>
          <w:p w14:paraId="776AACE2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4.4. Информация о </w:t>
            </w:r>
          </w:p>
          <w:p w14:paraId="3DA3A1E6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помещениях размещена на </w:t>
            </w:r>
          </w:p>
          <w:p w14:paraId="0462313E" w14:textId="2CCF550E" w:rsidR="00BC5139" w:rsidRPr="00E07F9B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дверном полотне (Все).</w:t>
            </w:r>
          </w:p>
        </w:tc>
        <w:tc>
          <w:tcPr>
            <w:tcW w:w="2835" w:type="dxa"/>
          </w:tcPr>
          <w:p w14:paraId="28FEB6EE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4.1. Организовать </w:t>
            </w:r>
          </w:p>
          <w:p w14:paraId="04B248C3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сопровождение и </w:t>
            </w:r>
          </w:p>
          <w:p w14:paraId="1EA8CE9E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помощь инвалидам с </w:t>
            </w:r>
          </w:p>
          <w:p w14:paraId="1D096B6B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нарушениями зрения, а </w:t>
            </w:r>
          </w:p>
          <w:p w14:paraId="4D2798FD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также с патологией </w:t>
            </w:r>
          </w:p>
          <w:p w14:paraId="56FDB0C2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верхних конечностей </w:t>
            </w:r>
          </w:p>
          <w:p w14:paraId="1A4F477B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при получении ими </w:t>
            </w:r>
          </w:p>
          <w:p w14:paraId="17EC798F" w14:textId="3CCA730F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услуг.</w:t>
            </w:r>
          </w:p>
          <w:p w14:paraId="3DACDC18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4.2. Организовать допуск </w:t>
            </w:r>
          </w:p>
          <w:p w14:paraId="66002675" w14:textId="0DF61F1A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сурдопереводчика.</w:t>
            </w:r>
          </w:p>
          <w:p w14:paraId="3613E1B1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4.3. Организовать </w:t>
            </w:r>
          </w:p>
          <w:p w14:paraId="40260ED8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размещение инвалидов   </w:t>
            </w:r>
          </w:p>
          <w:p w14:paraId="6561B1FF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 нарушениями слуха  </w:t>
            </w:r>
          </w:p>
          <w:p w14:paraId="4AEE952A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рядом с источником </w:t>
            </w:r>
          </w:p>
          <w:p w14:paraId="7D3E7564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звука.</w:t>
            </w:r>
          </w:p>
          <w:p w14:paraId="4653FB23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4.4. Установить </w:t>
            </w:r>
          </w:p>
          <w:p w14:paraId="3D493EFF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информацию при входе   </w:t>
            </w:r>
          </w:p>
          <w:p w14:paraId="6B0B254B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в помещение со </w:t>
            </w:r>
          </w:p>
          <w:p w14:paraId="65F13A9D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стороны дверной ручки </w:t>
            </w:r>
          </w:p>
          <w:p w14:paraId="4F5DA136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 дублированием </w:t>
            </w:r>
          </w:p>
          <w:p w14:paraId="4607DD22" w14:textId="2024CA8B" w:rsidR="00BC5139" w:rsidRPr="00E07F9B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рельефными знаками.</w:t>
            </w:r>
          </w:p>
        </w:tc>
        <w:tc>
          <w:tcPr>
            <w:tcW w:w="2410" w:type="dxa"/>
          </w:tcPr>
          <w:p w14:paraId="101C5959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4.1 Установить </w:t>
            </w:r>
          </w:p>
          <w:p w14:paraId="79AE9055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стационарную </w:t>
            </w:r>
          </w:p>
          <w:p w14:paraId="6B4E7DC8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индукционную </w:t>
            </w:r>
          </w:p>
          <w:p w14:paraId="185674AE" w14:textId="4DA8E784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систему.</w:t>
            </w:r>
          </w:p>
          <w:p w14:paraId="36BB3160" w14:textId="0B31C9EE" w:rsidR="00BC5139" w:rsidRPr="00E07F9B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14:paraId="4C686E02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5D5115E5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– ДУ-им</w:t>
            </w:r>
          </w:p>
          <w:p w14:paraId="0AC1E3DC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– ДУ-им</w:t>
            </w:r>
          </w:p>
          <w:p w14:paraId="4B4F3774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390F3063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ДУ-им</w:t>
            </w:r>
          </w:p>
          <w:p w14:paraId="16C0183D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626EA091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4662096A" w14:textId="4912D4A9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  <w:tc>
          <w:tcPr>
            <w:tcW w:w="1417" w:type="dxa"/>
          </w:tcPr>
          <w:p w14:paraId="72752624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13452F9D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ДУ-им</w:t>
            </w:r>
          </w:p>
          <w:p w14:paraId="60404950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-ДУ-им</w:t>
            </w:r>
          </w:p>
          <w:p w14:paraId="1D497382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25E0F5DB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- ДУ-им</w:t>
            </w:r>
          </w:p>
          <w:p w14:paraId="42448BCE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ДУпп</w:t>
            </w:r>
            <w:proofErr w:type="spellEnd"/>
          </w:p>
          <w:p w14:paraId="5AB42EFB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3A1003AC" w14:textId="4D7B4885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  <w:tc>
          <w:tcPr>
            <w:tcW w:w="1418" w:type="dxa"/>
          </w:tcPr>
          <w:p w14:paraId="0D9A0164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68342275" w14:textId="44EA66CC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ДП</w:t>
            </w:r>
          </w:p>
          <w:p w14:paraId="331AC722" w14:textId="66C959C1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– ДП</w:t>
            </w:r>
          </w:p>
          <w:p w14:paraId="25563B05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7822F638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ДУ-им</w:t>
            </w:r>
          </w:p>
          <w:p w14:paraId="704CC684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ДУпп</w:t>
            </w:r>
            <w:proofErr w:type="spellEnd"/>
          </w:p>
          <w:p w14:paraId="4C689FAD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1369A0FF" w14:textId="64C29513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</w:tr>
      <w:tr w:rsidR="00BC5139" w:rsidRPr="000178AD" w14:paraId="00EBEBF6" w14:textId="77777777" w:rsidTr="00CC5FA2">
        <w:tc>
          <w:tcPr>
            <w:tcW w:w="565" w:type="dxa"/>
          </w:tcPr>
          <w:p w14:paraId="282380A0" w14:textId="47C6ECC9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lastRenderedPageBreak/>
              <w:t>5.</w:t>
            </w:r>
          </w:p>
        </w:tc>
        <w:tc>
          <w:tcPr>
            <w:tcW w:w="1987" w:type="dxa"/>
          </w:tcPr>
          <w:p w14:paraId="52CA4E9E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t>Санитарно-гигиенические помещения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  <w:p w14:paraId="7EA595A4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туалетная комната;</w:t>
            </w:r>
          </w:p>
          <w:p w14:paraId="750A4BCB" w14:textId="73872B2C" w:rsidR="00BC5139" w:rsidRPr="007167C9" w:rsidRDefault="00BC5139" w:rsidP="00BC5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5BF2F117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5.1. Информация о помещении </w:t>
            </w:r>
          </w:p>
          <w:p w14:paraId="2E3C004E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размещена на дверном  </w:t>
            </w:r>
          </w:p>
          <w:p w14:paraId="23902A27" w14:textId="2D3758D2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полотне (Все)</w:t>
            </w:r>
          </w:p>
          <w:p w14:paraId="3F572C02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5.2. Отсутствует кнопка </w:t>
            </w:r>
          </w:p>
          <w:p w14:paraId="63C53874" w14:textId="4C24D5BD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вызова персонала (Все).</w:t>
            </w:r>
          </w:p>
          <w:p w14:paraId="3C2884BC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5.3. Отсутствует откидной </w:t>
            </w:r>
          </w:p>
          <w:p w14:paraId="50235760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поручень рядом с </w:t>
            </w:r>
          </w:p>
          <w:p w14:paraId="41C507C0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унитазом со стороны </w:t>
            </w:r>
          </w:p>
          <w:p w14:paraId="648DB2A5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свободного пространства </w:t>
            </w:r>
          </w:p>
          <w:p w14:paraId="2F3F9AE2" w14:textId="6BC656E0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(К, О-н, О-в)</w:t>
            </w:r>
          </w:p>
          <w:p w14:paraId="32FFB6DA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5.4. Допуск в помещение </w:t>
            </w:r>
          </w:p>
          <w:p w14:paraId="35E975B7" w14:textId="59992C0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ограничен (Все)</w:t>
            </w:r>
          </w:p>
          <w:p w14:paraId="643AF077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5.5. Отсутствуют крючки для </w:t>
            </w:r>
          </w:p>
          <w:p w14:paraId="270AAA80" w14:textId="4E066943" w:rsidR="00BC5139" w:rsidRPr="00E07F9B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костылей и тростей.</w:t>
            </w:r>
          </w:p>
        </w:tc>
        <w:tc>
          <w:tcPr>
            <w:tcW w:w="2835" w:type="dxa"/>
          </w:tcPr>
          <w:p w14:paraId="2D9E4624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5.1. Разместить </w:t>
            </w:r>
          </w:p>
          <w:p w14:paraId="68D4BEFC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информацию о туалете </w:t>
            </w:r>
          </w:p>
          <w:p w14:paraId="0BA2D09E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со стороны дверной </w:t>
            </w:r>
          </w:p>
          <w:p w14:paraId="067FD3B6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ручки с дублированием </w:t>
            </w:r>
          </w:p>
          <w:p w14:paraId="0756F268" w14:textId="4E18F503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рельефными знаками.</w:t>
            </w:r>
          </w:p>
          <w:p w14:paraId="7829A6B2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5.2. Установить кнопку </w:t>
            </w:r>
          </w:p>
          <w:p w14:paraId="33A7BAD1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вызова персонала в  </w:t>
            </w:r>
          </w:p>
          <w:p w14:paraId="2E7C44F0" w14:textId="2ECF1A14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туалетной кабинке.</w:t>
            </w:r>
          </w:p>
          <w:p w14:paraId="5A2840FD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5.3. Установить </w:t>
            </w:r>
          </w:p>
          <w:p w14:paraId="01A67FC2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информацию рядом с </w:t>
            </w:r>
          </w:p>
          <w:p w14:paraId="57DE04A5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входом о контактном </w:t>
            </w:r>
          </w:p>
          <w:p w14:paraId="4817C42F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номере сотрудника, </w:t>
            </w:r>
          </w:p>
          <w:p w14:paraId="32B8E349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который может </w:t>
            </w:r>
          </w:p>
          <w:p w14:paraId="5F3BBECC" w14:textId="27FB34EF" w:rsidR="00BC5139" w:rsidRPr="00E07F9B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открыть туалет.</w:t>
            </w:r>
          </w:p>
        </w:tc>
        <w:tc>
          <w:tcPr>
            <w:tcW w:w="2410" w:type="dxa"/>
          </w:tcPr>
          <w:p w14:paraId="55B1DB49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5.1. Установить   </w:t>
            </w:r>
          </w:p>
          <w:p w14:paraId="765E3239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мнемосхему </w:t>
            </w:r>
          </w:p>
          <w:p w14:paraId="2D16C257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санитарно-</w:t>
            </w:r>
          </w:p>
          <w:p w14:paraId="3F9E728E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гигиенического </w:t>
            </w:r>
          </w:p>
          <w:p w14:paraId="117C2F6A" w14:textId="05256D50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помещения.</w:t>
            </w:r>
          </w:p>
          <w:p w14:paraId="33C885DC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5.2. Установить </w:t>
            </w:r>
          </w:p>
          <w:p w14:paraId="04B1AAF6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откидной </w:t>
            </w:r>
          </w:p>
          <w:p w14:paraId="7DB6CF55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поручень рядом с </w:t>
            </w:r>
          </w:p>
          <w:p w14:paraId="6693BBB2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унитазом со </w:t>
            </w:r>
          </w:p>
          <w:p w14:paraId="01DB09C4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стороны </w:t>
            </w:r>
          </w:p>
          <w:p w14:paraId="7518A250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свободного </w:t>
            </w:r>
          </w:p>
          <w:p w14:paraId="07DF535C" w14:textId="23F83C7D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пространства.</w:t>
            </w:r>
          </w:p>
          <w:p w14:paraId="05355F61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5.3. Установить </w:t>
            </w:r>
          </w:p>
          <w:p w14:paraId="797E4CC7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крючки для </w:t>
            </w:r>
          </w:p>
          <w:p w14:paraId="0E4C8374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костылей и        </w:t>
            </w:r>
          </w:p>
          <w:p w14:paraId="12139132" w14:textId="61B78706" w:rsidR="00BC5139" w:rsidRPr="00E07F9B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тростей.</w:t>
            </w:r>
          </w:p>
        </w:tc>
        <w:tc>
          <w:tcPr>
            <w:tcW w:w="1701" w:type="dxa"/>
          </w:tcPr>
          <w:p w14:paraId="6D827CD7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41FC32B3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– ДУ-им</w:t>
            </w:r>
          </w:p>
          <w:p w14:paraId="0331DAC4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– ДУ-им</w:t>
            </w:r>
          </w:p>
          <w:p w14:paraId="2AA24D99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2F87A97F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ДУ-им</w:t>
            </w:r>
          </w:p>
          <w:p w14:paraId="027E3F7D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4056436D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13B5F306" w14:textId="48657C19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  <w:tc>
          <w:tcPr>
            <w:tcW w:w="1417" w:type="dxa"/>
          </w:tcPr>
          <w:p w14:paraId="7856B135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30D92E33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ДУ-им</w:t>
            </w:r>
          </w:p>
          <w:p w14:paraId="16CE1C64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-ДУ-им</w:t>
            </w:r>
          </w:p>
          <w:p w14:paraId="7C23F534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0A82B3AB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- ДУ-им</w:t>
            </w:r>
          </w:p>
          <w:p w14:paraId="533370A0" w14:textId="450A5DC6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77748B3B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4638E813" w14:textId="4D0E3FDB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  <w:tc>
          <w:tcPr>
            <w:tcW w:w="1418" w:type="dxa"/>
          </w:tcPr>
          <w:p w14:paraId="36B4A447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4B0F0AF7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ДУ-им</w:t>
            </w:r>
          </w:p>
          <w:p w14:paraId="1B247109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– ДУ-им</w:t>
            </w:r>
          </w:p>
          <w:p w14:paraId="60112ECC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0E3D41B9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ДУ-им</w:t>
            </w:r>
          </w:p>
          <w:p w14:paraId="5F0F021D" w14:textId="39BC4853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5DD0FD4E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102BF1E7" w14:textId="35929352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</w:tr>
      <w:tr w:rsidR="00BC5139" w:rsidRPr="000178AD" w14:paraId="79E3CC82" w14:textId="77777777" w:rsidTr="00CC5FA2">
        <w:tc>
          <w:tcPr>
            <w:tcW w:w="565" w:type="dxa"/>
          </w:tcPr>
          <w:p w14:paraId="75C7E2F4" w14:textId="316AA499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987" w:type="dxa"/>
          </w:tcPr>
          <w:p w14:paraId="63394A56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7F9B">
              <w:rPr>
                <w:rFonts w:ascii="Times New Roman" w:hAnsi="Times New Roman" w:cs="Times New Roman"/>
                <w:b/>
              </w:rPr>
              <w:t>Система информации на объекте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  <w:p w14:paraId="3139C19A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комплексность;</w:t>
            </w:r>
          </w:p>
          <w:p w14:paraId="123095BE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единообразие и непрерывность;</w:t>
            </w:r>
          </w:p>
          <w:p w14:paraId="6D3AB8FD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оповещение о чрезвычайных ситуациях</w:t>
            </w:r>
          </w:p>
          <w:p w14:paraId="00D7BEE5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</w:p>
          <w:p w14:paraId="6FC309C4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</w:p>
          <w:p w14:paraId="105A9964" w14:textId="118C6C0A" w:rsidR="00BC5139" w:rsidRPr="00C1544C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Сайт организации</w:t>
            </w:r>
          </w:p>
        </w:tc>
        <w:tc>
          <w:tcPr>
            <w:tcW w:w="3119" w:type="dxa"/>
          </w:tcPr>
          <w:p w14:paraId="315BB1C2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6.1. Нарушение нормативных </w:t>
            </w:r>
          </w:p>
          <w:p w14:paraId="321D55D8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требований к размещению </w:t>
            </w:r>
          </w:p>
          <w:p w14:paraId="59FE52B9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визуальной информации, </w:t>
            </w:r>
          </w:p>
          <w:p w14:paraId="5A15CD64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отсутствие информации </w:t>
            </w:r>
          </w:p>
          <w:p w14:paraId="34B35B5C" w14:textId="6D43E20D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на ясном языке (Все).</w:t>
            </w:r>
          </w:p>
          <w:p w14:paraId="18190611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6.2. Система оповещения о </w:t>
            </w:r>
          </w:p>
          <w:p w14:paraId="60440535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чрезвычайных ситуациях  </w:t>
            </w:r>
          </w:p>
          <w:p w14:paraId="513D5F58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 эвакуации не учитывает </w:t>
            </w:r>
          </w:p>
          <w:p w14:paraId="6AC08B7B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особенности восприятия </w:t>
            </w:r>
          </w:p>
          <w:p w14:paraId="2E85176F" w14:textId="77777777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отдельных категорий </w:t>
            </w:r>
          </w:p>
          <w:p w14:paraId="5071CECC" w14:textId="431C00ED" w:rsidR="00BC5139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инвалидов (Г-п, Г-ч).</w:t>
            </w:r>
          </w:p>
          <w:p w14:paraId="5F62B150" w14:textId="77777777" w:rsidR="00AB3E95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6.3. Отсутствие дублирования </w:t>
            </w:r>
          </w:p>
          <w:p w14:paraId="2F0D877F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информации тактильными </w:t>
            </w:r>
          </w:p>
          <w:p w14:paraId="7EBB3BCF" w14:textId="36A1D3BE" w:rsidR="00BC5139" w:rsidRPr="00E07F9B" w:rsidRDefault="00AB3E95" w:rsidP="00D65B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>средствами (С-п).</w:t>
            </w:r>
          </w:p>
        </w:tc>
        <w:tc>
          <w:tcPr>
            <w:tcW w:w="2835" w:type="dxa"/>
          </w:tcPr>
          <w:p w14:paraId="50505392" w14:textId="77777777" w:rsidR="00AB3E95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6.1. Организовать </w:t>
            </w:r>
          </w:p>
          <w:p w14:paraId="22AE0D71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размещение </w:t>
            </w:r>
          </w:p>
          <w:p w14:paraId="0610B3F2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комплексной системы </w:t>
            </w:r>
          </w:p>
          <w:p w14:paraId="5D7AFB64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информации на всех </w:t>
            </w:r>
          </w:p>
          <w:p w14:paraId="5FA3DEB4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>зонах объекта (см. п.1-</w:t>
            </w:r>
          </w:p>
          <w:p w14:paraId="245C5F83" w14:textId="499027B7" w:rsidR="00BC5139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>5).</w:t>
            </w:r>
          </w:p>
          <w:p w14:paraId="77D5090C" w14:textId="77777777" w:rsidR="00AB3E95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6.2. Разместить на сайте </w:t>
            </w:r>
          </w:p>
          <w:p w14:paraId="61865865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сведения об </w:t>
            </w:r>
          </w:p>
          <w:p w14:paraId="09914E57" w14:textId="3BFE2D51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организации </w:t>
            </w:r>
          </w:p>
          <w:p w14:paraId="7E0D3A2A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доступности </w:t>
            </w:r>
          </w:p>
          <w:p w14:paraId="4D8BBD84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учреждения и </w:t>
            </w:r>
          </w:p>
          <w:p w14:paraId="4442F256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оказываемых услуг для </w:t>
            </w:r>
          </w:p>
          <w:p w14:paraId="34F90993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инвалидов и других </w:t>
            </w:r>
          </w:p>
          <w:p w14:paraId="6FF27406" w14:textId="54EBAA84" w:rsidR="00BC5139" w:rsidRPr="00E07F9B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>МГН.</w:t>
            </w:r>
          </w:p>
        </w:tc>
        <w:tc>
          <w:tcPr>
            <w:tcW w:w="2410" w:type="dxa"/>
          </w:tcPr>
          <w:p w14:paraId="66B9C774" w14:textId="77777777" w:rsidR="00AB3E95" w:rsidRDefault="00BC5139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6.1. Обеспечить </w:t>
            </w:r>
          </w:p>
          <w:p w14:paraId="1F658AC9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систему </w:t>
            </w:r>
          </w:p>
          <w:p w14:paraId="79C91BBC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оповещения о </w:t>
            </w:r>
          </w:p>
          <w:p w14:paraId="1235FD33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чрезвычайных </w:t>
            </w:r>
          </w:p>
          <w:p w14:paraId="033D42FC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ситуациях и </w:t>
            </w:r>
          </w:p>
          <w:p w14:paraId="15D476B2" w14:textId="40C2DF23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эвакуации с </w:t>
            </w:r>
          </w:p>
          <w:p w14:paraId="3B58AC32" w14:textId="77777777" w:rsidR="00AB3E95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BC5139">
              <w:rPr>
                <w:rFonts w:ascii="Times New Roman" w:hAnsi="Times New Roman" w:cs="Times New Roman"/>
              </w:rPr>
              <w:t xml:space="preserve">учетом </w:t>
            </w:r>
          </w:p>
          <w:p w14:paraId="3215FACB" w14:textId="77777777" w:rsidR="00395B02" w:rsidRDefault="00AB3E95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BC5139">
              <w:rPr>
                <w:rFonts w:ascii="Times New Roman" w:hAnsi="Times New Roman" w:cs="Times New Roman"/>
              </w:rPr>
              <w:t xml:space="preserve">особенностей </w:t>
            </w:r>
          </w:p>
          <w:p w14:paraId="7A8A5FA1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восприятия </w:t>
            </w:r>
          </w:p>
          <w:p w14:paraId="0B0BC545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отдельных </w:t>
            </w:r>
          </w:p>
          <w:p w14:paraId="50FEA510" w14:textId="77777777" w:rsidR="00395B02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 xml:space="preserve">категорий </w:t>
            </w:r>
          </w:p>
          <w:p w14:paraId="73733230" w14:textId="19B36494" w:rsidR="00BC5139" w:rsidRDefault="00395B02" w:rsidP="00BC5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BC5139">
              <w:rPr>
                <w:rFonts w:ascii="Times New Roman" w:hAnsi="Times New Roman" w:cs="Times New Roman"/>
              </w:rPr>
              <w:t>инвалидов.</w:t>
            </w:r>
          </w:p>
          <w:p w14:paraId="435A05E3" w14:textId="66CA217A" w:rsidR="00BC5139" w:rsidRPr="00E07F9B" w:rsidRDefault="00BC5139" w:rsidP="00BC51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B79C088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58DBD9E7" w14:textId="5ED40C42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– ВНД</w:t>
            </w:r>
          </w:p>
          <w:p w14:paraId="05434B1D" w14:textId="4D8CC06F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– ВНД</w:t>
            </w:r>
          </w:p>
          <w:p w14:paraId="01A542FF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3C07F19A" w14:textId="403DC53D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С-ч – </w:t>
            </w:r>
            <w:r w:rsidR="0087044C">
              <w:rPr>
                <w:rFonts w:ascii="Times New Roman" w:hAnsi="Times New Roman" w:cs="Times New Roman"/>
              </w:rPr>
              <w:t>ВН</w:t>
            </w:r>
            <w:r>
              <w:rPr>
                <w:rFonts w:ascii="Times New Roman" w:hAnsi="Times New Roman" w:cs="Times New Roman"/>
              </w:rPr>
              <w:t>Д</w:t>
            </w:r>
          </w:p>
          <w:p w14:paraId="17CC66EF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2A9F4F82" w14:textId="471C4E20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ВНД</w:t>
            </w:r>
          </w:p>
          <w:p w14:paraId="6FA0AB1B" w14:textId="2D3619A3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 – </w:t>
            </w:r>
            <w:r w:rsidR="0087044C">
              <w:rPr>
                <w:rFonts w:ascii="Times New Roman" w:hAnsi="Times New Roman" w:cs="Times New Roman"/>
              </w:rPr>
              <w:t>ВНД</w:t>
            </w:r>
          </w:p>
        </w:tc>
        <w:tc>
          <w:tcPr>
            <w:tcW w:w="1417" w:type="dxa"/>
          </w:tcPr>
          <w:p w14:paraId="2AD9ED11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05686A0A" w14:textId="5D2A1B06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– 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11B8B257" w14:textId="3C5C8A46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-ДУ-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759E69A0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59471DE7" w14:textId="0169515D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- 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76432A25" w14:textId="1A5B6522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Г-п</w:t>
            </w:r>
            <w:r w:rsidR="0087044C">
              <w:rPr>
                <w:rFonts w:ascii="Times New Roman" w:hAnsi="Times New Roman" w:cs="Times New Roman"/>
              </w:rPr>
              <w:t xml:space="preserve"> –</w:t>
            </w:r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3E4B9862" w14:textId="77777777" w:rsidR="0087044C" w:rsidRDefault="00BC5139" w:rsidP="008704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</w:t>
            </w:r>
            <w:proofErr w:type="spellStart"/>
            <w:r w:rsidR="0087044C"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01D11C41" w14:textId="2F85E269" w:rsidR="00BC5139" w:rsidRPr="00E07F9B" w:rsidRDefault="00BC5139" w:rsidP="008704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  <w:tc>
          <w:tcPr>
            <w:tcW w:w="1418" w:type="dxa"/>
          </w:tcPr>
          <w:p w14:paraId="178FB245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ВНД</w:t>
            </w:r>
          </w:p>
          <w:p w14:paraId="7EB6AE8B" w14:textId="365F91FB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ДП</w:t>
            </w:r>
          </w:p>
          <w:p w14:paraId="41531484" w14:textId="61D6191F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– ДП</w:t>
            </w:r>
          </w:p>
          <w:p w14:paraId="2B46D5E9" w14:textId="78A8CC54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>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578909D5" w14:textId="60FB6004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ДП</w:t>
            </w:r>
          </w:p>
          <w:p w14:paraId="3F4B2771" w14:textId="7EB3A108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4134E594" w14:textId="77777777" w:rsidR="00BC5139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 – ДУ-им</w:t>
            </w:r>
          </w:p>
          <w:p w14:paraId="4E359D63" w14:textId="25583C34" w:rsidR="00BC5139" w:rsidRPr="00E07F9B" w:rsidRDefault="00BC5139" w:rsidP="00BC5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– ДУ-им</w:t>
            </w:r>
          </w:p>
        </w:tc>
      </w:tr>
      <w:tr w:rsidR="00AB3E95" w:rsidRPr="000178AD" w14:paraId="6E0C960B" w14:textId="77777777" w:rsidTr="00CC5FA2">
        <w:tc>
          <w:tcPr>
            <w:tcW w:w="565" w:type="dxa"/>
          </w:tcPr>
          <w:p w14:paraId="53D728B2" w14:textId="6CED5151" w:rsidR="00AB3E95" w:rsidRPr="00E07F9B" w:rsidRDefault="00AB3E95" w:rsidP="00AB3E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987" w:type="dxa"/>
          </w:tcPr>
          <w:p w14:paraId="0041237D" w14:textId="1BCB567D" w:rsidR="00AB3E95" w:rsidRPr="00E07F9B" w:rsidRDefault="00AB3E95" w:rsidP="00AB3E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Пути движения к объекту от остановки</w:t>
            </w:r>
          </w:p>
        </w:tc>
        <w:tc>
          <w:tcPr>
            <w:tcW w:w="3119" w:type="dxa"/>
          </w:tcPr>
          <w:p w14:paraId="0043F774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 Отсутствует тактильная </w:t>
            </w:r>
          </w:p>
          <w:p w14:paraId="7A704DBB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информация для </w:t>
            </w:r>
          </w:p>
          <w:p w14:paraId="0B1A0FAE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инвалидов по зрению</w:t>
            </w:r>
          </w:p>
          <w:p w14:paraId="1152F4BB" w14:textId="2BDD981B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(С-п).</w:t>
            </w:r>
          </w:p>
          <w:p w14:paraId="5DFB1853" w14:textId="6F6B0CF9" w:rsidR="00AB3E95" w:rsidRPr="00E07F9B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5" w:type="dxa"/>
          </w:tcPr>
          <w:p w14:paraId="5DBC1928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7.1. Организовать </w:t>
            </w:r>
          </w:p>
          <w:p w14:paraId="0238E113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размещение </w:t>
            </w:r>
          </w:p>
          <w:p w14:paraId="0A3B11A0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тактильной </w:t>
            </w:r>
          </w:p>
          <w:p w14:paraId="1FFF9CA4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предупредительной </w:t>
            </w:r>
          </w:p>
          <w:p w14:paraId="4F063CFF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информации </w:t>
            </w:r>
          </w:p>
          <w:p w14:paraId="592ABDD2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(обращение к </w:t>
            </w:r>
          </w:p>
          <w:p w14:paraId="7D498E6F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администрации </w:t>
            </w:r>
          </w:p>
          <w:p w14:paraId="04E0FE8D" w14:textId="653995F5" w:rsidR="00AB3E95" w:rsidRPr="00E07F9B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района).</w:t>
            </w:r>
          </w:p>
        </w:tc>
        <w:tc>
          <w:tcPr>
            <w:tcW w:w="2410" w:type="dxa"/>
          </w:tcPr>
          <w:p w14:paraId="46921348" w14:textId="77777777" w:rsidR="00AB3E95" w:rsidRPr="00E07F9B" w:rsidRDefault="00AB3E95" w:rsidP="00AB3E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DF440D9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К- ДП</w:t>
            </w:r>
          </w:p>
          <w:p w14:paraId="4E68BDB1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ДП</w:t>
            </w:r>
          </w:p>
          <w:p w14:paraId="234208B1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- ДП</w:t>
            </w:r>
          </w:p>
          <w:p w14:paraId="37543C87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ВНД</w:t>
            </w:r>
          </w:p>
          <w:p w14:paraId="35A2D2CC" w14:textId="30628076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ДУ-им</w:t>
            </w:r>
          </w:p>
          <w:p w14:paraId="427DA816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ДП</w:t>
            </w:r>
          </w:p>
          <w:p w14:paraId="69A634DF" w14:textId="542ED140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Г-ч – ДУ-им </w:t>
            </w:r>
          </w:p>
          <w:p w14:paraId="6CFA8380" w14:textId="3DC2D9AA" w:rsidR="00AB3E95" w:rsidRPr="00E07F9B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 </w:t>
            </w:r>
            <w:r w:rsidR="00980AB6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ДП</w:t>
            </w:r>
          </w:p>
        </w:tc>
        <w:tc>
          <w:tcPr>
            <w:tcW w:w="1417" w:type="dxa"/>
          </w:tcPr>
          <w:p w14:paraId="499F8147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К- ДП</w:t>
            </w:r>
          </w:p>
          <w:p w14:paraId="072F6068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ДП</w:t>
            </w:r>
          </w:p>
          <w:p w14:paraId="3F922091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- ДП</w:t>
            </w:r>
          </w:p>
          <w:p w14:paraId="63F829A6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ДУпп</w:t>
            </w:r>
            <w:proofErr w:type="spellEnd"/>
          </w:p>
          <w:p w14:paraId="4262B061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ДП</w:t>
            </w:r>
          </w:p>
          <w:p w14:paraId="5F15425E" w14:textId="4DE70868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4D9FF4C7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Г-ч – ДП </w:t>
            </w:r>
          </w:p>
          <w:p w14:paraId="6193B73D" w14:textId="0C7E4DF6" w:rsidR="00AB3E95" w:rsidRPr="00E07F9B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- ДП</w:t>
            </w:r>
          </w:p>
        </w:tc>
        <w:tc>
          <w:tcPr>
            <w:tcW w:w="1418" w:type="dxa"/>
          </w:tcPr>
          <w:p w14:paraId="07A04663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К- ДП</w:t>
            </w:r>
          </w:p>
          <w:p w14:paraId="2AB902C2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 - ДП</w:t>
            </w:r>
          </w:p>
          <w:p w14:paraId="16AB8832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О-в - ДП</w:t>
            </w:r>
          </w:p>
          <w:p w14:paraId="4D94B716" w14:textId="77777777" w:rsidR="00AB3E95" w:rsidRDefault="00AB3E95" w:rsidP="00AB3E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С-п - </w:t>
            </w:r>
            <w:proofErr w:type="spellStart"/>
            <w:r>
              <w:rPr>
                <w:rFonts w:ascii="Times New Roman" w:hAnsi="Times New Roman" w:cs="Times New Roman"/>
              </w:rPr>
              <w:t>ДУпп</w:t>
            </w:r>
            <w:proofErr w:type="spellEnd"/>
          </w:p>
          <w:p w14:paraId="5D40A76C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С-ч – ДП</w:t>
            </w:r>
          </w:p>
          <w:p w14:paraId="1463D1AC" w14:textId="333A59F2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</w:t>
            </w:r>
            <w:proofErr w:type="gramStart"/>
            <w:r>
              <w:rPr>
                <w:rFonts w:ascii="Times New Roman" w:hAnsi="Times New Roman" w:cs="Times New Roman"/>
              </w:rPr>
              <w:t>п  -</w:t>
            </w:r>
            <w:proofErr w:type="gramEnd"/>
            <w:r>
              <w:rPr>
                <w:rFonts w:ascii="Times New Roman" w:hAnsi="Times New Roman" w:cs="Times New Roman"/>
              </w:rPr>
              <w:t xml:space="preserve"> ДУ-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  <w:p w14:paraId="546F7B7D" w14:textId="77777777" w:rsidR="00AB3E95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Г-ч – ДП </w:t>
            </w:r>
          </w:p>
          <w:p w14:paraId="7AE9952B" w14:textId="53E1599A" w:rsidR="00AB3E95" w:rsidRPr="00E07F9B" w:rsidRDefault="00AB3E95" w:rsidP="00AB3E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- ДП</w:t>
            </w:r>
          </w:p>
        </w:tc>
      </w:tr>
    </w:tbl>
    <w:p w14:paraId="57A170C8" w14:textId="77777777" w:rsidR="00E07F9B" w:rsidRPr="00E07F9B" w:rsidRDefault="00E07F9B" w:rsidP="00E07F9B">
      <w:pPr>
        <w:spacing w:after="0" w:line="240" w:lineRule="auto"/>
        <w:jc w:val="both"/>
        <w:rPr>
          <w:rFonts w:ascii="Times New Roman" w:hAnsi="Times New Roman" w:cs="Times New Roman"/>
          <w:i/>
          <w:sz w:val="10"/>
          <w:szCs w:val="16"/>
        </w:rPr>
      </w:pPr>
    </w:p>
    <w:p w14:paraId="6BF6B9B6" w14:textId="0101A49C" w:rsidR="00CA566A" w:rsidRDefault="00E07F9B" w:rsidP="00E07F9B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07F9B">
        <w:rPr>
          <w:rFonts w:ascii="Times New Roman" w:hAnsi="Times New Roman" w:cs="Times New Roman"/>
          <w:i/>
          <w:sz w:val="20"/>
          <w:szCs w:val="20"/>
        </w:rPr>
        <w:t>*- заполняется с учетом приложения 5 к Методике</w:t>
      </w:r>
    </w:p>
    <w:p w14:paraId="3714ACDE" w14:textId="77777777" w:rsidR="00906A37" w:rsidRPr="00906A37" w:rsidRDefault="00906A37" w:rsidP="00E07F9B">
      <w:pPr>
        <w:spacing w:after="0" w:line="240" w:lineRule="auto"/>
        <w:jc w:val="both"/>
        <w:rPr>
          <w:rFonts w:ascii="Times New Roman" w:hAnsi="Times New Roman" w:cs="Times New Roman"/>
          <w:i/>
          <w:sz w:val="10"/>
          <w:szCs w:val="16"/>
        </w:rPr>
      </w:pPr>
    </w:p>
    <w:tbl>
      <w:tblPr>
        <w:tblStyle w:val="a3"/>
        <w:tblW w:w="15310" w:type="dxa"/>
        <w:tblInd w:w="-289" w:type="dxa"/>
        <w:tblLook w:val="04A0" w:firstRow="1" w:lastRow="0" w:firstColumn="1" w:lastColumn="0" w:noHBand="0" w:noVBand="1"/>
      </w:tblPr>
      <w:tblGrid>
        <w:gridCol w:w="6380"/>
        <w:gridCol w:w="1134"/>
        <w:gridCol w:w="1134"/>
        <w:gridCol w:w="1134"/>
        <w:gridCol w:w="1134"/>
        <w:gridCol w:w="1134"/>
        <w:gridCol w:w="992"/>
        <w:gridCol w:w="1276"/>
        <w:gridCol w:w="992"/>
      </w:tblGrid>
      <w:tr w:rsidR="007F0DD9" w14:paraId="446C51D0" w14:textId="77777777" w:rsidTr="007F0DD9">
        <w:tc>
          <w:tcPr>
            <w:tcW w:w="6380" w:type="dxa"/>
          </w:tcPr>
          <w:p w14:paraId="02337727" w14:textId="609EC78C" w:rsidR="00E07F9B" w:rsidRPr="00E07F9B" w:rsidRDefault="00E07F9B" w:rsidP="00E07F9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Состояние доступности объекта и услуг для инвалидов и др. МГН</w:t>
            </w:r>
          </w:p>
        </w:tc>
        <w:tc>
          <w:tcPr>
            <w:tcW w:w="1134" w:type="dxa"/>
          </w:tcPr>
          <w:p w14:paraId="0B6EBFAE" w14:textId="028C3668" w:rsidR="00E07F9B" w:rsidRPr="00B04240" w:rsidRDefault="00B04240" w:rsidP="00B042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</w:t>
            </w:r>
          </w:p>
        </w:tc>
        <w:tc>
          <w:tcPr>
            <w:tcW w:w="1134" w:type="dxa"/>
          </w:tcPr>
          <w:p w14:paraId="32BC25A5" w14:textId="35D0206E" w:rsidR="00E07F9B" w:rsidRPr="00B04240" w:rsidRDefault="00B04240" w:rsidP="00B042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О-н</w:t>
            </w:r>
          </w:p>
        </w:tc>
        <w:tc>
          <w:tcPr>
            <w:tcW w:w="1134" w:type="dxa"/>
          </w:tcPr>
          <w:p w14:paraId="76FCF495" w14:textId="2DD9702F" w:rsidR="00E07F9B" w:rsidRPr="00B04240" w:rsidRDefault="00B04240" w:rsidP="00B042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О-в</w:t>
            </w:r>
          </w:p>
        </w:tc>
        <w:tc>
          <w:tcPr>
            <w:tcW w:w="1134" w:type="dxa"/>
          </w:tcPr>
          <w:p w14:paraId="613FFE49" w14:textId="596E9EB1" w:rsidR="00E07F9B" w:rsidRPr="00B04240" w:rsidRDefault="00B04240" w:rsidP="00B042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С-п</w:t>
            </w:r>
          </w:p>
        </w:tc>
        <w:tc>
          <w:tcPr>
            <w:tcW w:w="1134" w:type="dxa"/>
          </w:tcPr>
          <w:p w14:paraId="6F0B2C61" w14:textId="61E1BC73" w:rsidR="00E07F9B" w:rsidRPr="00B04240" w:rsidRDefault="00B04240" w:rsidP="00B042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С-ч</w:t>
            </w:r>
          </w:p>
        </w:tc>
        <w:tc>
          <w:tcPr>
            <w:tcW w:w="992" w:type="dxa"/>
          </w:tcPr>
          <w:p w14:paraId="1AB27ABA" w14:textId="3544B175" w:rsidR="00E07F9B" w:rsidRPr="00B04240" w:rsidRDefault="00B04240" w:rsidP="00B042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Г-п</w:t>
            </w:r>
          </w:p>
        </w:tc>
        <w:tc>
          <w:tcPr>
            <w:tcW w:w="1276" w:type="dxa"/>
          </w:tcPr>
          <w:p w14:paraId="4C1B0437" w14:textId="01E8FB7F" w:rsidR="00E07F9B" w:rsidRPr="00B04240" w:rsidRDefault="00B04240" w:rsidP="00B042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Г-ч</w:t>
            </w:r>
          </w:p>
        </w:tc>
        <w:tc>
          <w:tcPr>
            <w:tcW w:w="992" w:type="dxa"/>
          </w:tcPr>
          <w:p w14:paraId="437D993B" w14:textId="6204DE8C" w:rsidR="00E07F9B" w:rsidRPr="00B04240" w:rsidRDefault="00B04240" w:rsidP="00B042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</w:t>
            </w:r>
          </w:p>
        </w:tc>
      </w:tr>
      <w:tr w:rsidR="008F16A2" w14:paraId="549A5D66" w14:textId="77777777" w:rsidTr="007F0DD9">
        <w:tc>
          <w:tcPr>
            <w:tcW w:w="6380" w:type="dxa"/>
          </w:tcPr>
          <w:p w14:paraId="0A8B6930" w14:textId="30650624" w:rsidR="008F16A2" w:rsidRPr="007F0DD9" w:rsidRDefault="008F16A2" w:rsidP="008F16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на момент обследования </w:t>
            </w:r>
          </w:p>
        </w:tc>
        <w:tc>
          <w:tcPr>
            <w:tcW w:w="1134" w:type="dxa"/>
          </w:tcPr>
          <w:p w14:paraId="214F1B00" w14:textId="531985A9" w:rsidR="008F16A2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  <w:tc>
          <w:tcPr>
            <w:tcW w:w="1134" w:type="dxa"/>
          </w:tcPr>
          <w:p w14:paraId="72CB8A31" w14:textId="0EB785B2" w:rsidR="008F16A2" w:rsidRPr="008F16A2" w:rsidRDefault="00A0098E" w:rsidP="008F16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ДУ-им</w:t>
            </w:r>
          </w:p>
        </w:tc>
        <w:tc>
          <w:tcPr>
            <w:tcW w:w="1134" w:type="dxa"/>
          </w:tcPr>
          <w:p w14:paraId="058166AD" w14:textId="776DED38" w:rsidR="008F16A2" w:rsidRPr="008F16A2" w:rsidRDefault="008F16A2" w:rsidP="008F16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C7"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  <w:tc>
          <w:tcPr>
            <w:tcW w:w="1134" w:type="dxa"/>
          </w:tcPr>
          <w:p w14:paraId="504CAB7A" w14:textId="4F327142" w:rsidR="008F16A2" w:rsidRPr="008F16A2" w:rsidRDefault="008F16A2" w:rsidP="008F16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C7"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  <w:tc>
          <w:tcPr>
            <w:tcW w:w="1134" w:type="dxa"/>
          </w:tcPr>
          <w:p w14:paraId="285B3CBE" w14:textId="5D2FCAD0" w:rsidR="008F16A2" w:rsidRPr="008F16A2" w:rsidRDefault="008F16A2" w:rsidP="008F16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C7"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  <w:tc>
          <w:tcPr>
            <w:tcW w:w="992" w:type="dxa"/>
          </w:tcPr>
          <w:p w14:paraId="4F35FB32" w14:textId="0D84859A" w:rsidR="008F16A2" w:rsidRPr="008F16A2" w:rsidRDefault="008F16A2" w:rsidP="008F16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C7"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  <w:tc>
          <w:tcPr>
            <w:tcW w:w="1276" w:type="dxa"/>
          </w:tcPr>
          <w:p w14:paraId="64F29384" w14:textId="300617F9" w:rsidR="008F16A2" w:rsidRPr="008F16A2" w:rsidRDefault="008F16A2" w:rsidP="008F16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C7"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  <w:tc>
          <w:tcPr>
            <w:tcW w:w="992" w:type="dxa"/>
          </w:tcPr>
          <w:p w14:paraId="49120D70" w14:textId="74D279AE" w:rsidR="008F16A2" w:rsidRPr="008F16A2" w:rsidRDefault="008F16A2" w:rsidP="008F16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C7"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</w:tr>
      <w:tr w:rsidR="007F0DD9" w:rsidRPr="007F0DD9" w14:paraId="30461541" w14:textId="77777777" w:rsidTr="007F0DD9">
        <w:tc>
          <w:tcPr>
            <w:tcW w:w="6380" w:type="dxa"/>
          </w:tcPr>
          <w:p w14:paraId="40FDF87B" w14:textId="44AA3AA4" w:rsidR="00E07F9B" w:rsidRPr="007F0DD9" w:rsidRDefault="007F0DD9" w:rsidP="00E07F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после неотложных мероприятий (1-го этапа работ)</w:t>
            </w:r>
          </w:p>
        </w:tc>
        <w:tc>
          <w:tcPr>
            <w:tcW w:w="1134" w:type="dxa"/>
          </w:tcPr>
          <w:p w14:paraId="6A326C22" w14:textId="2E48FBBC" w:rsidR="00E07F9B" w:rsidRPr="008F16A2" w:rsidRDefault="00A0098E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  <w:tc>
          <w:tcPr>
            <w:tcW w:w="1134" w:type="dxa"/>
          </w:tcPr>
          <w:p w14:paraId="2B6B524F" w14:textId="174CF019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им</w:t>
            </w:r>
          </w:p>
        </w:tc>
        <w:tc>
          <w:tcPr>
            <w:tcW w:w="1134" w:type="dxa"/>
          </w:tcPr>
          <w:p w14:paraId="4F416123" w14:textId="67500A06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r w:rsidR="00120524">
              <w:rPr>
                <w:rFonts w:ascii="Times New Roman" w:hAnsi="Times New Roman" w:cs="Times New Roman"/>
                <w:b/>
                <w:sz w:val="20"/>
                <w:szCs w:val="20"/>
              </w:rPr>
              <w:t>-им</w:t>
            </w:r>
          </w:p>
        </w:tc>
        <w:tc>
          <w:tcPr>
            <w:tcW w:w="1134" w:type="dxa"/>
          </w:tcPr>
          <w:p w14:paraId="1A385DA6" w14:textId="78BCE2FD" w:rsidR="00E07F9B" w:rsidRPr="008F16A2" w:rsidRDefault="00120524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  <w:tc>
          <w:tcPr>
            <w:tcW w:w="1134" w:type="dxa"/>
          </w:tcPr>
          <w:p w14:paraId="7F6D6C49" w14:textId="28FF77F8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им</w:t>
            </w:r>
          </w:p>
        </w:tc>
        <w:tc>
          <w:tcPr>
            <w:tcW w:w="992" w:type="dxa"/>
          </w:tcPr>
          <w:p w14:paraId="23E03B8F" w14:textId="6BAA39E9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276" w:type="dxa"/>
          </w:tcPr>
          <w:p w14:paraId="6C59AD58" w14:textId="7C7C9128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им</w:t>
            </w:r>
          </w:p>
        </w:tc>
        <w:tc>
          <w:tcPr>
            <w:tcW w:w="992" w:type="dxa"/>
          </w:tcPr>
          <w:p w14:paraId="475C0559" w14:textId="010BAE15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ДП</w:t>
            </w:r>
          </w:p>
        </w:tc>
      </w:tr>
      <w:tr w:rsidR="007F0DD9" w:rsidRPr="007F0DD9" w14:paraId="1B5ED1CF" w14:textId="77777777" w:rsidTr="007F0DD9">
        <w:tc>
          <w:tcPr>
            <w:tcW w:w="6380" w:type="dxa"/>
          </w:tcPr>
          <w:p w14:paraId="0BAA2400" w14:textId="54E7C254" w:rsidR="00E07F9B" w:rsidRPr="007F0DD9" w:rsidRDefault="007F0DD9" w:rsidP="00E07F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после отложенных мероприятий (2-го этапа работ)</w:t>
            </w:r>
          </w:p>
        </w:tc>
        <w:tc>
          <w:tcPr>
            <w:tcW w:w="1134" w:type="dxa"/>
          </w:tcPr>
          <w:p w14:paraId="1933CF1F" w14:textId="6F801986" w:rsidR="008F16A2" w:rsidRPr="008F16A2" w:rsidRDefault="00A0098E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  <w:tc>
          <w:tcPr>
            <w:tcW w:w="1134" w:type="dxa"/>
          </w:tcPr>
          <w:p w14:paraId="739D97CC" w14:textId="468D686A" w:rsidR="00E07F9B" w:rsidRPr="008F16A2" w:rsidRDefault="00AB3E95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ДУ-им</w:t>
            </w:r>
          </w:p>
        </w:tc>
        <w:tc>
          <w:tcPr>
            <w:tcW w:w="1134" w:type="dxa"/>
          </w:tcPr>
          <w:p w14:paraId="7FD56E82" w14:textId="71637C1C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-им</w:t>
            </w:r>
          </w:p>
        </w:tc>
        <w:tc>
          <w:tcPr>
            <w:tcW w:w="1134" w:type="dxa"/>
          </w:tcPr>
          <w:p w14:paraId="39FD65BE" w14:textId="109D3FCD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134" w:type="dxa"/>
          </w:tcPr>
          <w:p w14:paraId="4934EEE2" w14:textId="4762AD9F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У-</w:t>
            </w:r>
            <w:proofErr w:type="spellStart"/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992" w:type="dxa"/>
          </w:tcPr>
          <w:p w14:paraId="0EBD2B2C" w14:textId="2FAB88DA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276" w:type="dxa"/>
          </w:tcPr>
          <w:p w14:paraId="0A2DED03" w14:textId="08A880C6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У-им</w:t>
            </w:r>
          </w:p>
        </w:tc>
        <w:tc>
          <w:tcPr>
            <w:tcW w:w="992" w:type="dxa"/>
          </w:tcPr>
          <w:p w14:paraId="1EEA3E25" w14:textId="3822127A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ДП</w:t>
            </w:r>
          </w:p>
        </w:tc>
      </w:tr>
      <w:tr w:rsidR="007F0DD9" w:rsidRPr="007F0DD9" w14:paraId="1973D098" w14:textId="77777777" w:rsidTr="007F0DD9">
        <w:tc>
          <w:tcPr>
            <w:tcW w:w="6380" w:type="dxa"/>
          </w:tcPr>
          <w:p w14:paraId="1FA3A6CD" w14:textId="04DF8688" w:rsidR="00E07F9B" w:rsidRPr="007F0DD9" w:rsidRDefault="007F0DD9" w:rsidP="00E07F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после капитального ремонта </w:t>
            </w:r>
            <w:r w:rsidRPr="007F0DD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реконструкции (3-го этапа)</w:t>
            </w:r>
          </w:p>
        </w:tc>
        <w:tc>
          <w:tcPr>
            <w:tcW w:w="1134" w:type="dxa"/>
          </w:tcPr>
          <w:p w14:paraId="6442CD94" w14:textId="0AA4E9BA" w:rsidR="00E07F9B" w:rsidRPr="008F16A2" w:rsidRDefault="00A0098E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ВНД</w:t>
            </w:r>
          </w:p>
        </w:tc>
        <w:tc>
          <w:tcPr>
            <w:tcW w:w="1134" w:type="dxa"/>
          </w:tcPr>
          <w:p w14:paraId="71D58F10" w14:textId="2F091596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ДП</w:t>
            </w:r>
          </w:p>
        </w:tc>
        <w:tc>
          <w:tcPr>
            <w:tcW w:w="1134" w:type="dxa"/>
          </w:tcPr>
          <w:p w14:paraId="28DE5306" w14:textId="5438FC21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-им</w:t>
            </w:r>
          </w:p>
        </w:tc>
        <w:tc>
          <w:tcPr>
            <w:tcW w:w="1134" w:type="dxa"/>
          </w:tcPr>
          <w:p w14:paraId="7423CA8B" w14:textId="33B457E4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ДЧ</w:t>
            </w:r>
          </w:p>
        </w:tc>
        <w:tc>
          <w:tcPr>
            <w:tcW w:w="1134" w:type="dxa"/>
          </w:tcPr>
          <w:p w14:paraId="1C1E2DA2" w14:textId="48C1B4D1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ДП</w:t>
            </w:r>
          </w:p>
        </w:tc>
        <w:tc>
          <w:tcPr>
            <w:tcW w:w="992" w:type="dxa"/>
          </w:tcPr>
          <w:p w14:paraId="4CC9727F" w14:textId="292D66E4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r w:rsidR="00AB3E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276" w:type="dxa"/>
          </w:tcPr>
          <w:p w14:paraId="673A5963" w14:textId="11F1B724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ДП</w:t>
            </w:r>
          </w:p>
        </w:tc>
        <w:tc>
          <w:tcPr>
            <w:tcW w:w="992" w:type="dxa"/>
          </w:tcPr>
          <w:p w14:paraId="44841058" w14:textId="0E2BAAAA" w:rsidR="00E07F9B" w:rsidRPr="008F16A2" w:rsidRDefault="008F16A2" w:rsidP="008F16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ДП</w:t>
            </w:r>
          </w:p>
        </w:tc>
      </w:tr>
    </w:tbl>
    <w:p w14:paraId="653F11CB" w14:textId="77777777" w:rsidR="00E07F9B" w:rsidRPr="007F0DD9" w:rsidRDefault="00E07F9B" w:rsidP="00E07F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E07F9B" w:rsidRPr="007F0DD9" w:rsidSect="00EC55E1">
      <w:pgSz w:w="16838" w:h="11906" w:orient="landscape"/>
      <w:pgMar w:top="170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F4605"/>
    <w:multiLevelType w:val="multilevel"/>
    <w:tmpl w:val="0214F4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B633B5"/>
    <w:multiLevelType w:val="multilevel"/>
    <w:tmpl w:val="DEC49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D0B6798"/>
    <w:multiLevelType w:val="multilevel"/>
    <w:tmpl w:val="DEC49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2E86020"/>
    <w:multiLevelType w:val="multilevel"/>
    <w:tmpl w:val="DEC495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6A34E4"/>
    <w:multiLevelType w:val="multilevel"/>
    <w:tmpl w:val="7F66D2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5D56C32"/>
    <w:multiLevelType w:val="multilevel"/>
    <w:tmpl w:val="DEC495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D996301"/>
    <w:multiLevelType w:val="multilevel"/>
    <w:tmpl w:val="DEC49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B55A64"/>
    <w:multiLevelType w:val="multilevel"/>
    <w:tmpl w:val="0214F4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5B373A4"/>
    <w:multiLevelType w:val="multilevel"/>
    <w:tmpl w:val="DEC49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909798A"/>
    <w:multiLevelType w:val="multilevel"/>
    <w:tmpl w:val="0D70C4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B363340"/>
    <w:multiLevelType w:val="multilevel"/>
    <w:tmpl w:val="AFC6E6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9FD3CEE"/>
    <w:multiLevelType w:val="multilevel"/>
    <w:tmpl w:val="DEC49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8"/>
  </w:num>
  <w:num w:numId="5">
    <w:abstractNumId w:val="2"/>
  </w:num>
  <w:num w:numId="6">
    <w:abstractNumId w:val="5"/>
  </w:num>
  <w:num w:numId="7">
    <w:abstractNumId w:val="6"/>
  </w:num>
  <w:num w:numId="8">
    <w:abstractNumId w:val="3"/>
  </w:num>
  <w:num w:numId="9">
    <w:abstractNumId w:val="1"/>
  </w:num>
  <w:num w:numId="10">
    <w:abstractNumId w:val="10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13"/>
    <w:rsid w:val="00001EBD"/>
    <w:rsid w:val="00004A19"/>
    <w:rsid w:val="000178AD"/>
    <w:rsid w:val="00035ED0"/>
    <w:rsid w:val="00035F4B"/>
    <w:rsid w:val="0006058B"/>
    <w:rsid w:val="00071E88"/>
    <w:rsid w:val="0007761A"/>
    <w:rsid w:val="00087247"/>
    <w:rsid w:val="000A1F5B"/>
    <w:rsid w:val="000B61F3"/>
    <w:rsid w:val="000C2B2A"/>
    <w:rsid w:val="000D4C5A"/>
    <w:rsid w:val="000F0328"/>
    <w:rsid w:val="000F13B9"/>
    <w:rsid w:val="00104665"/>
    <w:rsid w:val="00105965"/>
    <w:rsid w:val="00106052"/>
    <w:rsid w:val="001126DA"/>
    <w:rsid w:val="0011392D"/>
    <w:rsid w:val="00120524"/>
    <w:rsid w:val="00125179"/>
    <w:rsid w:val="00126A6D"/>
    <w:rsid w:val="00127DD9"/>
    <w:rsid w:val="00131698"/>
    <w:rsid w:val="001465A4"/>
    <w:rsid w:val="0016741D"/>
    <w:rsid w:val="001763A6"/>
    <w:rsid w:val="001904C8"/>
    <w:rsid w:val="001929D5"/>
    <w:rsid w:val="00194C79"/>
    <w:rsid w:val="00196C09"/>
    <w:rsid w:val="001A1D22"/>
    <w:rsid w:val="001B199E"/>
    <w:rsid w:val="001B6BCB"/>
    <w:rsid w:val="001B7A19"/>
    <w:rsid w:val="001C0E9D"/>
    <w:rsid w:val="001C29C8"/>
    <w:rsid w:val="001C6B23"/>
    <w:rsid w:val="001D19BB"/>
    <w:rsid w:val="001D2611"/>
    <w:rsid w:val="001E0DBD"/>
    <w:rsid w:val="00200672"/>
    <w:rsid w:val="00206409"/>
    <w:rsid w:val="002068B6"/>
    <w:rsid w:val="00206DFE"/>
    <w:rsid w:val="002209B7"/>
    <w:rsid w:val="002311A0"/>
    <w:rsid w:val="00236C22"/>
    <w:rsid w:val="002422E1"/>
    <w:rsid w:val="002522D7"/>
    <w:rsid w:val="0025555E"/>
    <w:rsid w:val="002755C9"/>
    <w:rsid w:val="00276D75"/>
    <w:rsid w:val="00291394"/>
    <w:rsid w:val="00291DE3"/>
    <w:rsid w:val="002A33CD"/>
    <w:rsid w:val="002D3CA1"/>
    <w:rsid w:val="002E27DA"/>
    <w:rsid w:val="002F769C"/>
    <w:rsid w:val="00302E54"/>
    <w:rsid w:val="00330477"/>
    <w:rsid w:val="003307E7"/>
    <w:rsid w:val="00330D7B"/>
    <w:rsid w:val="0033247F"/>
    <w:rsid w:val="003354E0"/>
    <w:rsid w:val="00356969"/>
    <w:rsid w:val="00357CEC"/>
    <w:rsid w:val="00365F66"/>
    <w:rsid w:val="00370F3F"/>
    <w:rsid w:val="00395B02"/>
    <w:rsid w:val="003A4A21"/>
    <w:rsid w:val="003A564D"/>
    <w:rsid w:val="003B4400"/>
    <w:rsid w:val="003B64EC"/>
    <w:rsid w:val="003C21F0"/>
    <w:rsid w:val="003F2582"/>
    <w:rsid w:val="004036D2"/>
    <w:rsid w:val="00403710"/>
    <w:rsid w:val="004058A5"/>
    <w:rsid w:val="00417A38"/>
    <w:rsid w:val="00424811"/>
    <w:rsid w:val="00437B69"/>
    <w:rsid w:val="004539F9"/>
    <w:rsid w:val="00472F89"/>
    <w:rsid w:val="004749C3"/>
    <w:rsid w:val="00485C75"/>
    <w:rsid w:val="0049416F"/>
    <w:rsid w:val="004B0794"/>
    <w:rsid w:val="004B139A"/>
    <w:rsid w:val="004E1836"/>
    <w:rsid w:val="004F4EEA"/>
    <w:rsid w:val="004F6DCB"/>
    <w:rsid w:val="00503D3E"/>
    <w:rsid w:val="005123F5"/>
    <w:rsid w:val="005204F9"/>
    <w:rsid w:val="00520526"/>
    <w:rsid w:val="005505CC"/>
    <w:rsid w:val="00550942"/>
    <w:rsid w:val="00555D08"/>
    <w:rsid w:val="00565693"/>
    <w:rsid w:val="00574BBF"/>
    <w:rsid w:val="005868CF"/>
    <w:rsid w:val="00596ABE"/>
    <w:rsid w:val="005B61F6"/>
    <w:rsid w:val="005B6A39"/>
    <w:rsid w:val="005C0553"/>
    <w:rsid w:val="005C5FF7"/>
    <w:rsid w:val="005E0CEC"/>
    <w:rsid w:val="005E6507"/>
    <w:rsid w:val="005F07C1"/>
    <w:rsid w:val="005F38F8"/>
    <w:rsid w:val="00606998"/>
    <w:rsid w:val="00622AE4"/>
    <w:rsid w:val="00631F0D"/>
    <w:rsid w:val="00640228"/>
    <w:rsid w:val="006453FB"/>
    <w:rsid w:val="00647594"/>
    <w:rsid w:val="00647C7B"/>
    <w:rsid w:val="00650795"/>
    <w:rsid w:val="0065590D"/>
    <w:rsid w:val="0065670A"/>
    <w:rsid w:val="006725F4"/>
    <w:rsid w:val="00676146"/>
    <w:rsid w:val="00680DE4"/>
    <w:rsid w:val="00681BE6"/>
    <w:rsid w:val="006841A7"/>
    <w:rsid w:val="00686B16"/>
    <w:rsid w:val="00687F9E"/>
    <w:rsid w:val="00690A4F"/>
    <w:rsid w:val="0069532A"/>
    <w:rsid w:val="006C5A94"/>
    <w:rsid w:val="006C7D1E"/>
    <w:rsid w:val="006D745D"/>
    <w:rsid w:val="00703802"/>
    <w:rsid w:val="00704D8C"/>
    <w:rsid w:val="00710F02"/>
    <w:rsid w:val="007167C9"/>
    <w:rsid w:val="00721514"/>
    <w:rsid w:val="007304DF"/>
    <w:rsid w:val="00741F8F"/>
    <w:rsid w:val="00744BA5"/>
    <w:rsid w:val="007700BB"/>
    <w:rsid w:val="007765C9"/>
    <w:rsid w:val="007804EA"/>
    <w:rsid w:val="007A0437"/>
    <w:rsid w:val="007A1301"/>
    <w:rsid w:val="007A1E9B"/>
    <w:rsid w:val="007E0BAA"/>
    <w:rsid w:val="007F0DD9"/>
    <w:rsid w:val="007F3016"/>
    <w:rsid w:val="00813B1E"/>
    <w:rsid w:val="00817089"/>
    <w:rsid w:val="00817A78"/>
    <w:rsid w:val="00825AC5"/>
    <w:rsid w:val="00836583"/>
    <w:rsid w:val="0084381E"/>
    <w:rsid w:val="00853560"/>
    <w:rsid w:val="0087044C"/>
    <w:rsid w:val="00872D99"/>
    <w:rsid w:val="00882781"/>
    <w:rsid w:val="00883DF2"/>
    <w:rsid w:val="00890539"/>
    <w:rsid w:val="008B31CD"/>
    <w:rsid w:val="008C4181"/>
    <w:rsid w:val="008D07B8"/>
    <w:rsid w:val="008E09FD"/>
    <w:rsid w:val="008E3DD9"/>
    <w:rsid w:val="008E5731"/>
    <w:rsid w:val="008F126B"/>
    <w:rsid w:val="008F16A2"/>
    <w:rsid w:val="00905946"/>
    <w:rsid w:val="00906A37"/>
    <w:rsid w:val="0091741A"/>
    <w:rsid w:val="00943CCC"/>
    <w:rsid w:val="009444F0"/>
    <w:rsid w:val="00951EB2"/>
    <w:rsid w:val="00955EF5"/>
    <w:rsid w:val="009761BB"/>
    <w:rsid w:val="00980AB6"/>
    <w:rsid w:val="00980D7C"/>
    <w:rsid w:val="00993B04"/>
    <w:rsid w:val="00994467"/>
    <w:rsid w:val="009A506D"/>
    <w:rsid w:val="009B4E33"/>
    <w:rsid w:val="009B7C01"/>
    <w:rsid w:val="009E097B"/>
    <w:rsid w:val="009F28EC"/>
    <w:rsid w:val="00A0098E"/>
    <w:rsid w:val="00A02013"/>
    <w:rsid w:val="00A053C5"/>
    <w:rsid w:val="00A2388D"/>
    <w:rsid w:val="00A40D68"/>
    <w:rsid w:val="00A4212C"/>
    <w:rsid w:val="00A428A2"/>
    <w:rsid w:val="00A42BB2"/>
    <w:rsid w:val="00A50F6B"/>
    <w:rsid w:val="00A532EC"/>
    <w:rsid w:val="00A604CC"/>
    <w:rsid w:val="00A62F7C"/>
    <w:rsid w:val="00A63068"/>
    <w:rsid w:val="00A64191"/>
    <w:rsid w:val="00A779D5"/>
    <w:rsid w:val="00A83BAE"/>
    <w:rsid w:val="00A876BC"/>
    <w:rsid w:val="00A93746"/>
    <w:rsid w:val="00AA7B84"/>
    <w:rsid w:val="00AB011C"/>
    <w:rsid w:val="00AB255A"/>
    <w:rsid w:val="00AB3E95"/>
    <w:rsid w:val="00AB43D6"/>
    <w:rsid w:val="00AB5874"/>
    <w:rsid w:val="00AB70A3"/>
    <w:rsid w:val="00AD70E3"/>
    <w:rsid w:val="00AE01A6"/>
    <w:rsid w:val="00AF15B7"/>
    <w:rsid w:val="00B04240"/>
    <w:rsid w:val="00B340A3"/>
    <w:rsid w:val="00B3508D"/>
    <w:rsid w:val="00B40966"/>
    <w:rsid w:val="00B4755D"/>
    <w:rsid w:val="00B55D44"/>
    <w:rsid w:val="00B60A30"/>
    <w:rsid w:val="00B81CE7"/>
    <w:rsid w:val="00B90DA7"/>
    <w:rsid w:val="00B96761"/>
    <w:rsid w:val="00BA4FBE"/>
    <w:rsid w:val="00BB3F91"/>
    <w:rsid w:val="00BB4353"/>
    <w:rsid w:val="00BB45A8"/>
    <w:rsid w:val="00BC5139"/>
    <w:rsid w:val="00BE0EED"/>
    <w:rsid w:val="00BE36C2"/>
    <w:rsid w:val="00C0170D"/>
    <w:rsid w:val="00C10496"/>
    <w:rsid w:val="00C1544C"/>
    <w:rsid w:val="00C15793"/>
    <w:rsid w:val="00C3216F"/>
    <w:rsid w:val="00C44A8D"/>
    <w:rsid w:val="00C5550F"/>
    <w:rsid w:val="00C57B5D"/>
    <w:rsid w:val="00C63C81"/>
    <w:rsid w:val="00C71AC5"/>
    <w:rsid w:val="00CA3C76"/>
    <w:rsid w:val="00CA566A"/>
    <w:rsid w:val="00CB0F7A"/>
    <w:rsid w:val="00CC4CAC"/>
    <w:rsid w:val="00CC5FA2"/>
    <w:rsid w:val="00CD05B3"/>
    <w:rsid w:val="00CD1984"/>
    <w:rsid w:val="00CD2098"/>
    <w:rsid w:val="00CF6C5E"/>
    <w:rsid w:val="00D02540"/>
    <w:rsid w:val="00D044B4"/>
    <w:rsid w:val="00D12838"/>
    <w:rsid w:val="00D1421E"/>
    <w:rsid w:val="00D17735"/>
    <w:rsid w:val="00D215CC"/>
    <w:rsid w:val="00D2209C"/>
    <w:rsid w:val="00D34B88"/>
    <w:rsid w:val="00D65B4A"/>
    <w:rsid w:val="00D81625"/>
    <w:rsid w:val="00D8371C"/>
    <w:rsid w:val="00D86553"/>
    <w:rsid w:val="00D97E9A"/>
    <w:rsid w:val="00DA2F66"/>
    <w:rsid w:val="00DB5126"/>
    <w:rsid w:val="00DB6580"/>
    <w:rsid w:val="00DC5010"/>
    <w:rsid w:val="00DC65BF"/>
    <w:rsid w:val="00DD6882"/>
    <w:rsid w:val="00E06530"/>
    <w:rsid w:val="00E076CA"/>
    <w:rsid w:val="00E07F9B"/>
    <w:rsid w:val="00E1164D"/>
    <w:rsid w:val="00E22979"/>
    <w:rsid w:val="00E2787F"/>
    <w:rsid w:val="00E31D1D"/>
    <w:rsid w:val="00E405A6"/>
    <w:rsid w:val="00E4474F"/>
    <w:rsid w:val="00E6585B"/>
    <w:rsid w:val="00E75C65"/>
    <w:rsid w:val="00E81C2D"/>
    <w:rsid w:val="00EA30DE"/>
    <w:rsid w:val="00EA3F09"/>
    <w:rsid w:val="00EB6F32"/>
    <w:rsid w:val="00EC2868"/>
    <w:rsid w:val="00EC55E1"/>
    <w:rsid w:val="00EC63C2"/>
    <w:rsid w:val="00ED4143"/>
    <w:rsid w:val="00ED7BA7"/>
    <w:rsid w:val="00EE08D4"/>
    <w:rsid w:val="00EE09EC"/>
    <w:rsid w:val="00EE41C4"/>
    <w:rsid w:val="00EE5A3A"/>
    <w:rsid w:val="00EE73E9"/>
    <w:rsid w:val="00F052DF"/>
    <w:rsid w:val="00F05E63"/>
    <w:rsid w:val="00F16A72"/>
    <w:rsid w:val="00F174D4"/>
    <w:rsid w:val="00F23649"/>
    <w:rsid w:val="00F23E2E"/>
    <w:rsid w:val="00F56713"/>
    <w:rsid w:val="00F65922"/>
    <w:rsid w:val="00F70C62"/>
    <w:rsid w:val="00F72E80"/>
    <w:rsid w:val="00F756C9"/>
    <w:rsid w:val="00F828BC"/>
    <w:rsid w:val="00F8495E"/>
    <w:rsid w:val="00F87CA1"/>
    <w:rsid w:val="00F9027D"/>
    <w:rsid w:val="00F964D6"/>
    <w:rsid w:val="00FC0A59"/>
    <w:rsid w:val="00FE4658"/>
    <w:rsid w:val="00FF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FBD99"/>
  <w15:chartTrackingRefBased/>
  <w15:docId w15:val="{65AFBA7F-57D4-4212-8476-84D0355D1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5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5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4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26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Шейкина</cp:lastModifiedBy>
  <cp:revision>18</cp:revision>
  <dcterms:created xsi:type="dcterms:W3CDTF">2018-06-14T18:15:00Z</dcterms:created>
  <dcterms:modified xsi:type="dcterms:W3CDTF">2020-11-26T10:44:00Z</dcterms:modified>
</cp:coreProperties>
</file>